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-810260</wp:posOffset>
                </wp:positionV>
                <wp:extent cx="2238375" cy="304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238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default"/>
                              </w:rPr>
                            </w:pPr>
                            <w:r>
                              <w:rPr>
                                <w:rFonts w:hint="eastAsia"/>
                              </w:rPr>
                              <w:t>様式</w:t>
                            </w:r>
                            <w:r>
                              <w:rPr>
                                <w:rFonts w:hint="default"/>
                              </w:rPr>
                              <w:t>第</w:t>
                            </w:r>
                            <w:r>
                              <w:rPr>
                                <w:rFonts w:hint="eastAsia"/>
                              </w:rPr>
                              <w:t>４</w:t>
                            </w:r>
                            <w:r>
                              <w:rPr>
                                <w:rFonts w:hint="default"/>
                              </w:rPr>
                              <w:t>号</w:t>
                            </w:r>
                            <w:r>
                              <w:rPr>
                                <w:rFonts w:hint="eastAsia"/>
                              </w:rPr>
                              <w:t>（</w:t>
                            </w:r>
                            <w:r>
                              <w:rPr>
                                <w:rFonts w:hint="default"/>
                              </w:rPr>
                              <w:t>第</w:t>
                            </w:r>
                            <w:r>
                              <w:rPr>
                                <w:rFonts w:hint="eastAsia"/>
                              </w:rPr>
                              <w:t>１２</w:t>
                            </w:r>
                            <w:r>
                              <w:rPr>
                                <w:rFonts w:hint="default"/>
                              </w:rPr>
                              <w:t>条関係）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3.8pt;mso-position-vertical-relative:text;mso-position-horizontal-relative:text;v-text-anchor:top;position:absolute;height:24pt;mso-wrap-distance-top:0pt;width:176.25pt;mso-wrap-distance-left:9pt;margin-left:-5.25pt;z-index:2;" o:spid="_x0000_s1026" o:allowincell="t" o:allowoverlap="t" filled="f" stroked="f" strokeweight="0.5pt" o:spt="202" type="#_x0000_t202">
                <v:fill/>
                <v:textbox style="layout-flow:horizontal;">
                  <w:txbxContent>
                    <w:p>
                      <w:pPr>
                        <w:pStyle w:val="0"/>
                        <w:jc w:val="left"/>
                        <w:rPr>
                          <w:rFonts w:hint="default"/>
                        </w:rPr>
                      </w:pPr>
                      <w:r>
                        <w:rPr>
                          <w:rFonts w:hint="eastAsia"/>
                        </w:rPr>
                        <w:t>様式</w:t>
                      </w:r>
                      <w:r>
                        <w:rPr>
                          <w:rFonts w:hint="default"/>
                        </w:rPr>
                        <w:t>第</w:t>
                      </w:r>
                      <w:r>
                        <w:rPr>
                          <w:rFonts w:hint="eastAsia"/>
                        </w:rPr>
                        <w:t>４</w:t>
                      </w:r>
                      <w:r>
                        <w:rPr>
                          <w:rFonts w:hint="default"/>
                        </w:rPr>
                        <w:t>号</w:t>
                      </w:r>
                      <w:r>
                        <w:rPr>
                          <w:rFonts w:hint="eastAsia"/>
                        </w:rPr>
                        <w:t>（</w:t>
                      </w:r>
                      <w:r>
                        <w:rPr>
                          <w:rFonts w:hint="default"/>
                        </w:rPr>
                        <w:t>第</w:t>
                      </w:r>
                      <w:r>
                        <w:rPr>
                          <w:rFonts w:hint="eastAsia"/>
                        </w:rPr>
                        <w:t>１２</w:t>
                      </w:r>
                      <w:r>
                        <w:rPr>
                          <w:rFonts w:hint="default"/>
                        </w:rPr>
                        <w:t>条関係）</w:t>
                      </w:r>
                    </w:p>
                  </w:txbxContent>
                </v:textbox>
                <v:imagedata o:title=""/>
                <w10:wrap type="none" anchorx="text" anchory="text"/>
              </v:shape>
            </w:pict>
          </mc:Fallback>
        </mc:AlternateContent>
      </w:r>
      <w:r>
        <w:rPr>
          <w:rFonts w:hint="eastAsia"/>
          <w:kern w:val="0"/>
        </w:rPr>
        <w:t>年　</w:t>
      </w:r>
      <w:r>
        <w:rPr>
          <w:rFonts w:hint="eastAsia"/>
          <w:kern w:val="0"/>
        </w:rPr>
        <w:t xml:space="preserve"> </w:t>
      </w:r>
      <w:r>
        <w:rPr>
          <w:rFonts w:hint="eastAsia"/>
          <w:kern w:val="0"/>
        </w:rPr>
        <w:t>月　</w:t>
      </w:r>
      <w:r>
        <w:rPr>
          <w:rFonts w:hint="eastAsia"/>
          <w:kern w:val="0"/>
        </w:rPr>
        <w:t xml:space="preserve">  </w:t>
      </w:r>
      <w:r>
        <w:rPr>
          <w:rFonts w:hint="eastAsia"/>
          <w:kern w:val="0"/>
        </w:rPr>
        <w:t>日</w:t>
      </w:r>
    </w:p>
    <w:p>
      <w:pPr>
        <w:pStyle w:val="0"/>
        <w:ind w:right="840"/>
        <w:rPr>
          <w:rFonts w:hint="default"/>
        </w:rPr>
      </w:pPr>
    </w:p>
    <w:p>
      <w:pPr>
        <w:pStyle w:val="0"/>
        <w:ind w:right="840"/>
        <w:rPr>
          <w:rFonts w:hint="default"/>
        </w:rPr>
      </w:pPr>
    </w:p>
    <w:p>
      <w:pPr>
        <w:pStyle w:val="0"/>
        <w:ind w:right="840"/>
        <w:rPr>
          <w:rFonts w:hint="default"/>
        </w:rPr>
      </w:pPr>
      <w:r>
        <w:rPr>
          <w:rFonts w:hint="eastAsia"/>
        </w:rPr>
        <w:t>京丹波町長　　様</w:t>
      </w:r>
    </w:p>
    <w:p>
      <w:pPr>
        <w:pStyle w:val="0"/>
        <w:ind w:right="840"/>
        <w:rPr>
          <w:rFonts w:hint="default"/>
        </w:rPr>
      </w:pPr>
    </w:p>
    <w:p>
      <w:pPr>
        <w:pStyle w:val="0"/>
        <w:wordWrap w:val="0"/>
        <w:ind w:right="630" w:rightChars="300"/>
        <w:jc w:val="center"/>
        <w:rPr>
          <w:rFonts w:hint="default"/>
        </w:rPr>
      </w:pPr>
      <w:r>
        <w:rPr>
          <w:rFonts w:hint="eastAsia"/>
        </w:rPr>
        <w:t xml:space="preserve">    </w:t>
      </w:r>
      <w:r>
        <w:rPr>
          <w:rFonts w:hint="eastAsia"/>
        </w:rPr>
        <w:t>申請者　所</w:t>
      </w:r>
      <w:r>
        <w:rPr>
          <w:rFonts w:hint="eastAsia"/>
        </w:rPr>
        <w:t xml:space="preserve"> </w:t>
      </w:r>
      <w:r>
        <w:rPr>
          <w:rFonts w:hint="eastAsia"/>
        </w:rPr>
        <w:t>在</w:t>
      </w:r>
      <w:r>
        <w:rPr>
          <w:rFonts w:hint="eastAsia"/>
        </w:rPr>
        <w:t xml:space="preserve"> </w:t>
      </w:r>
      <w:r>
        <w:rPr>
          <w:rFonts w:hint="eastAsia"/>
        </w:rPr>
        <w:t>地</w:t>
      </w:r>
    </w:p>
    <w:p>
      <w:pPr>
        <w:pStyle w:val="0"/>
        <w:wordWrap w:val="0"/>
        <w:jc w:val="right"/>
        <w:rPr>
          <w:rFonts w:hint="default"/>
        </w:rPr>
      </w:pPr>
      <w:r>
        <w:rPr>
          <w:rFonts w:hint="eastAsia"/>
        </w:rPr>
        <w:t>名　　称　　　</w:t>
      </w:r>
      <w:r>
        <w:rPr>
          <w:rFonts w:hint="eastAsia"/>
          <w:sz w:val="18"/>
        </w:rPr>
        <w:t>　　　　　　　　　　</w:t>
      </w:r>
      <w:r>
        <w:rPr>
          <w:rFonts w:hint="eastAsia"/>
        </w:rPr>
        <w:t>　㊞　　　</w:t>
      </w:r>
    </w:p>
    <w:p>
      <w:pPr>
        <w:pStyle w:val="0"/>
        <w:wordWrap w:val="0"/>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（役職）　　　　　　　　　　　　　　　　</w:t>
      </w:r>
    </w:p>
    <w:p>
      <w:pPr>
        <w:pStyle w:val="0"/>
        <w:wordWrap w:val="0"/>
        <w:jc w:val="right"/>
        <w:rPr>
          <w:rFonts w:hint="default"/>
        </w:rPr>
      </w:pPr>
      <w:r>
        <w:rPr>
          <w:rFonts w:hint="eastAsia"/>
        </w:rPr>
        <w:t>（氏名）　　　　　　　　　　　　　　　　</w:t>
      </w:r>
    </w:p>
    <w:p>
      <w:pPr>
        <w:pStyle w:val="0"/>
        <w:wordWrap w:val="0"/>
        <w:jc w:val="right"/>
        <w:rPr>
          <w:rFonts w:hint="default"/>
        </w:rPr>
      </w:pPr>
      <w:r>
        <w:rPr>
          <w:rFonts w:hint="eastAsia"/>
        </w:rPr>
        <w:t>電話番号　　　　　　　　　　　　</w:t>
      </w:r>
      <w:r>
        <w:rPr>
          <w:rFonts w:hint="eastAsia"/>
        </w:rPr>
        <w:t xml:space="preserve"> </w:t>
      </w:r>
      <w:r>
        <w:rPr>
          <w:rFonts w:hint="eastAsia"/>
        </w:rPr>
        <w:t>　　　　　　　　</w:t>
      </w:r>
      <w:r>
        <w:rPr>
          <w:rFonts w:hint="eastAsia"/>
        </w:rPr>
        <w:t xml:space="preserve"> </w:t>
      </w:r>
    </w:p>
    <w:p>
      <w:pPr>
        <w:pStyle w:val="0"/>
        <w:rPr>
          <w:rFonts w:hint="default"/>
        </w:rPr>
      </w:pPr>
    </w:p>
    <w:p>
      <w:pPr>
        <w:pStyle w:val="0"/>
        <w:ind w:right="840"/>
        <w:rPr>
          <w:rFonts w:hint="default"/>
        </w:rPr>
      </w:pPr>
    </w:p>
    <w:p>
      <w:pPr>
        <w:pStyle w:val="0"/>
        <w:jc w:val="center"/>
        <w:rPr>
          <w:rFonts w:hint="default"/>
          <w:sz w:val="32"/>
        </w:rPr>
      </w:pPr>
      <w:r>
        <w:rPr>
          <w:rFonts w:hint="eastAsia"/>
          <w:sz w:val="21"/>
        </w:rPr>
        <w:t>事前着手届</w:t>
      </w:r>
    </w:p>
    <w:p>
      <w:pPr>
        <w:pStyle w:val="0"/>
        <w:ind w:leftChars="0" w:firstLine="0" w:firstLineChars="0"/>
        <w:rPr>
          <w:rFonts w:hint="default"/>
        </w:rPr>
      </w:pPr>
    </w:p>
    <w:p>
      <w:pPr>
        <w:pStyle w:val="0"/>
        <w:ind w:left="0" w:leftChars="0" w:firstLine="210" w:firstLineChars="100"/>
        <w:rPr>
          <w:rFonts w:hint="default"/>
        </w:rPr>
      </w:pPr>
      <w:r>
        <w:rPr>
          <w:rFonts w:hint="eastAsia"/>
        </w:rPr>
        <w:t>京丹波町地域ビジネス創出支援補助金に係る申請事業については、下記の理由により交付決定前に事前着手したいので届け出ます。なお、本件について交付決定がなされなかった場合においても異議は申し立てません。</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tbl>
      <w:tblPr>
        <w:tblStyle w:val="20"/>
        <w:tblW w:w="8494" w:type="dxa"/>
        <w:tblInd w:w="0" w:type="dxa"/>
        <w:tblLayout w:type="fixed"/>
        <w:tblLook w:firstRow="1" w:lastRow="0" w:firstColumn="1" w:lastColumn="0" w:noHBand="0" w:noVBand="1" w:val="04A0"/>
      </w:tblPr>
      <w:tblGrid>
        <w:gridCol w:w="2547"/>
        <w:gridCol w:w="5947"/>
      </w:tblGrid>
      <w:tr>
        <w:trPr>
          <w:trHeight w:val="789" w:hRule="atLeast"/>
        </w:trPr>
        <w:tc>
          <w:tcPr>
            <w:tcW w:w="2547" w:type="dxa"/>
            <w:vAlign w:val="center"/>
          </w:tcPr>
          <w:p>
            <w:pPr>
              <w:pStyle w:val="0"/>
              <w:jc w:val="center"/>
              <w:rPr>
                <w:rFonts w:hint="default"/>
              </w:rPr>
            </w:pPr>
            <w:r>
              <w:rPr>
                <w:rFonts w:hint="eastAsia"/>
              </w:rPr>
              <w:t>申請事業計画名</w:t>
            </w:r>
          </w:p>
        </w:tc>
        <w:tc>
          <w:tcPr>
            <w:tcW w:w="5947" w:type="dxa"/>
            <w:vAlign w:val="center"/>
          </w:tcPr>
          <w:p>
            <w:pPr>
              <w:pStyle w:val="0"/>
              <w:rPr>
                <w:rFonts w:hint="default"/>
              </w:rPr>
            </w:pPr>
          </w:p>
        </w:tc>
      </w:tr>
      <w:tr>
        <w:trPr>
          <w:trHeight w:val="842" w:hRule="atLeast"/>
        </w:trPr>
        <w:tc>
          <w:tcPr>
            <w:tcW w:w="2547" w:type="dxa"/>
            <w:vAlign w:val="center"/>
          </w:tcPr>
          <w:p>
            <w:pPr>
              <w:pStyle w:val="0"/>
              <w:jc w:val="center"/>
              <w:rPr>
                <w:rFonts w:hint="default"/>
              </w:rPr>
            </w:pPr>
            <w:r>
              <w:rPr>
                <w:rFonts w:hint="eastAsia"/>
              </w:rPr>
              <w:t>事前着手の理由</w:t>
            </w:r>
          </w:p>
        </w:tc>
        <w:tc>
          <w:tcPr>
            <w:tcW w:w="5947" w:type="dxa"/>
            <w:vAlign w:val="center"/>
          </w:tcPr>
          <w:p>
            <w:pPr>
              <w:pStyle w:val="0"/>
              <w:rPr>
                <w:rFonts w:hint="default"/>
              </w:rPr>
            </w:pPr>
          </w:p>
        </w:tc>
      </w:tr>
      <w:tr>
        <w:trPr>
          <w:trHeight w:val="842" w:hRule="atLeast"/>
        </w:trPr>
        <w:tc>
          <w:tcPr>
            <w:tcW w:w="2547" w:type="dxa"/>
            <w:vAlign w:val="center"/>
          </w:tcPr>
          <w:p>
            <w:pPr>
              <w:pStyle w:val="0"/>
              <w:jc w:val="center"/>
              <w:rPr>
                <w:rFonts w:hint="default"/>
              </w:rPr>
            </w:pPr>
            <w:r>
              <w:rPr>
                <w:rFonts w:hint="eastAsia"/>
              </w:rPr>
              <w:t>事前着手予定日</w:t>
            </w:r>
          </w:p>
        </w:tc>
        <w:tc>
          <w:tcPr>
            <w:tcW w:w="5947" w:type="dxa"/>
            <w:vAlign w:val="center"/>
          </w:tcPr>
          <w:p>
            <w:pPr>
              <w:pStyle w:val="0"/>
              <w:ind w:firstLine="630" w:firstLineChars="300"/>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r>
    </w:tbl>
    <w:p>
      <w:pPr>
        <w:pStyle w:val="0"/>
        <w:ind w:firstLine="2730"/>
        <w:rPr>
          <w:rFonts w:hint="default"/>
        </w:rPr>
      </w:pPr>
      <w:r>
        <w:rPr>
          <w:rFonts w:hint="eastAsia"/>
        </w:rPr>
        <w:t>※事前着手（予定）年月日以前の支出は交付対象外です。</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62</Words>
  <Characters>354</Characters>
  <Application>JUST Note</Application>
  <Lines>2</Lines>
  <Paragraphs>1</Paragraphs>
  <Company>役場</Company>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Shinji-Ichise</cp:lastModifiedBy>
  <cp:lastPrinted>2021-05-16T01:26:29Z</cp:lastPrinted>
  <dcterms:created xsi:type="dcterms:W3CDTF">2018-01-18T08:39:00Z</dcterms:created>
  <dcterms:modified xsi:type="dcterms:W3CDTF">2021-04-30T01:23:48Z</dcterms:modified>
  <cp:revision>14</cp:revision>
</cp:coreProperties>
</file>