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様式第</w:t>
      </w:r>
      <w:r>
        <w:rPr>
          <w:rFonts w:hint="eastAsia" w:ascii="ＭＳ 明朝" w:hAnsi="ＭＳ 明朝" w:eastAsia="ＭＳ 明朝"/>
          <w:sz w:val="21"/>
        </w:rPr>
        <w:t>10</w:t>
      </w:r>
      <w:r>
        <w:rPr>
          <w:rFonts w:hint="eastAsia" w:ascii="ＭＳ 明朝" w:hAnsi="ＭＳ 明朝" w:eastAsia="ＭＳ 明朝"/>
          <w:sz w:val="21"/>
        </w:rPr>
        <w:t>号</w:t>
      </w:r>
      <w:r>
        <w:rPr>
          <w:rFonts w:hint="eastAsia" w:ascii="ＭＳ 明朝" w:hAnsi="ＭＳ 明朝" w:eastAsia="ＭＳ 明朝"/>
          <w:sz w:val="21"/>
        </w:rPr>
        <w:t>(</w:t>
      </w:r>
      <w:r>
        <w:rPr>
          <w:rFonts w:hint="eastAsia" w:ascii="ＭＳ 明朝" w:hAnsi="ＭＳ 明朝" w:eastAsia="ＭＳ 明朝"/>
          <w:sz w:val="21"/>
        </w:rPr>
        <w:t>第</w:t>
      </w:r>
      <w:r>
        <w:rPr>
          <w:rFonts w:hint="eastAsia" w:ascii="ＭＳ 明朝" w:hAnsi="ＭＳ 明朝" w:eastAsia="ＭＳ 明朝"/>
          <w:sz w:val="21"/>
        </w:rPr>
        <w:t>9</w:t>
      </w:r>
      <w:r>
        <w:rPr>
          <w:rFonts w:hint="eastAsia" w:ascii="ＭＳ 明朝" w:hAnsi="ＭＳ 明朝" w:eastAsia="ＭＳ 明朝"/>
          <w:sz w:val="21"/>
        </w:rPr>
        <w:t>条関係</w:t>
      </w:r>
      <w:r>
        <w:rPr>
          <w:rFonts w:hint="eastAsia" w:ascii="ＭＳ 明朝" w:hAnsi="ＭＳ 明朝" w:eastAsia="ＭＳ 明朝"/>
          <w:sz w:val="21"/>
        </w:rPr>
        <w:t>)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pacing w:val="315"/>
          <w:sz w:val="21"/>
        </w:rPr>
        <w:t>同意</w:t>
      </w:r>
      <w:r>
        <w:rPr>
          <w:rFonts w:hint="eastAsia" w:ascii="ＭＳ 明朝" w:hAnsi="ＭＳ 明朝" w:eastAsia="ＭＳ 明朝"/>
          <w:sz w:val="21"/>
        </w:rPr>
        <w:t>書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京丹波町長　　　　様</w:t>
      </w:r>
    </w:p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下記法定外公共用物の払下げについて、隣接土地所有者として異議がなく同意します。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135"/>
        <w:gridCol w:w="5376"/>
      </w:tblGrid>
      <w:tr>
        <w:trPr>
          <w:trHeight w:val="577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法定外公共用物の種類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1153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所在地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531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地積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trHeight w:val="3289" w:hRule="atLeast"/>
        </w:trPr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sz w:val="21"/>
              </w:rPr>
              <w:t>用途廃止の理由及び目的</w:t>
            </w:r>
          </w:p>
        </w:tc>
        <w:tc>
          <w:tcPr>
            <w:tcW w:w="5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　　　　年　　月　　日</w:t>
      </w:r>
    </w:p>
    <w:p>
      <w:pPr>
        <w:pStyle w:val="0"/>
        <w:jc w:val="both"/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隣接土地所有者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</w:t>
      </w:r>
    </w:p>
    <w:p>
      <w:pPr>
        <w:pStyle w:val="0"/>
        <w:jc w:val="both"/>
        <w:rPr>
          <w:spacing w:val="210"/>
        </w:rPr>
      </w:pP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</w:t>
      </w:r>
    </w:p>
    <w:sectPr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27</Words>
  <Characters>158</Characters>
  <Application>JUST Note</Application>
  <Lines>0</Lines>
  <Paragraphs>0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様式第10号(第9条関係)</dc:title>
  <dc:creator>(株)ぎょうせい</dc:creator>
  <cp:lastModifiedBy>Kanjuro-Hirai</cp:lastModifiedBy>
  <cp:lastPrinted>2005-07-20T16:39:00Z</cp:lastPrinted>
  <dcterms:created xsi:type="dcterms:W3CDTF">2012-04-05T10:14:00Z</dcterms:created>
  <dcterms:modified xsi:type="dcterms:W3CDTF">2021-09-17T02:42:51Z</dcterms:modified>
  <cp:revision>3</cp:revision>
</cp:coreProperties>
</file>