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leftChars="0" w:firstLine="0" w:firstLineChars="0"/>
        <w:jc w:val="left"/>
        <w:rPr>
          <w:rFonts w:hint="default"/>
          <w:sz w:val="16"/>
        </w:rPr>
      </w:pPr>
      <w:r>
        <w:rPr>
          <w:rFonts w:hint="eastAsia"/>
        </w:rPr>
        <w:drawing>
          <wp:anchor distT="0" distB="0" distL="203200" distR="203200" simplePos="0" relativeHeight="3" behindDoc="0" locked="0" layoutInCell="1" hidden="0" allowOverlap="1">
            <wp:simplePos x="0" y="0"/>
            <wp:positionH relativeFrom="column">
              <wp:posOffset>125730</wp:posOffset>
            </wp:positionH>
            <wp:positionV relativeFrom="paragraph">
              <wp:posOffset>-110490</wp:posOffset>
            </wp:positionV>
            <wp:extent cx="1190625" cy="117729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rcRect l="10245" t="2859" r="9035" b="2859"/>
                    <a:stretch>
                      <a:fillRect/>
                    </a:stretch>
                  </pic:blipFill>
                  <pic:spPr>
                    <a:xfrm>
                      <a:off x="0" y="0"/>
                      <a:ext cx="1190625" cy="1177290"/>
                    </a:xfrm>
                    <a:prstGeom prst="rect">
                      <a:avLst/>
                    </a:prstGeom>
                  </pic:spPr>
                </pic:pic>
              </a:graphicData>
            </a:graphic>
          </wp:anchor>
        </w:drawing>
      </w:r>
      <w:r>
        <w:rPr>
          <w:rFonts w:hint="eastAsia"/>
        </w:rPr>
        <w:drawing>
          <wp:anchor distT="0" distB="0" distL="203200" distR="203200" simplePos="0" relativeHeight="11" behindDoc="1" locked="0" layoutInCell="1" hidden="0" allowOverlap="1">
            <wp:simplePos x="0" y="0"/>
            <wp:positionH relativeFrom="column">
              <wp:posOffset>5051425</wp:posOffset>
            </wp:positionH>
            <wp:positionV relativeFrom="paragraph">
              <wp:posOffset>6350</wp:posOffset>
            </wp:positionV>
            <wp:extent cx="1337945" cy="99377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1337945" cy="993775"/>
                    </a:xfrm>
                    <a:prstGeom prst="rect">
                      <a:avLst/>
                    </a:prstGeom>
                  </pic:spPr>
                </pic:pic>
              </a:graphicData>
            </a:graphic>
          </wp:anchor>
        </w:drawing>
      </w:r>
    </w:p>
    <w:p>
      <w:pPr>
        <w:pStyle w:val="0"/>
        <w:spacing w:line="240" w:lineRule="auto"/>
        <w:ind w:left="0" w:leftChars="0" w:firstLine="0" w:firstLineChars="0"/>
        <w:jc w:val="left"/>
        <w:rPr>
          <w:rFonts w:hint="default"/>
          <w:sz w:val="16"/>
        </w:rPr>
      </w:pPr>
    </w:p>
    <w:p>
      <w:pPr>
        <w:pStyle w:val="0"/>
        <w:spacing w:after="0" w:afterLines="0" w:afterAutospacing="0" w:line="855" w:lineRule="exact"/>
        <w:ind w:left="0" w:leftChars="0" w:firstLine="0" w:firstLineChars="0"/>
        <w:jc w:val="left"/>
        <w:rPr>
          <w:rFonts w:hint="default"/>
          <w:sz w:val="16"/>
        </w:rPr>
      </w:pPr>
      <w:r>
        <w:rPr>
          <w:rFonts w:hint="eastAsia"/>
          <w:sz w:val="16"/>
        </w:rPr>
        <w:t>　　　　　　　　　　　　　　　　　　　　　　　　　</w:t>
      </w:r>
      <w:r>
        <w:rPr>
          <w:rFonts w:hint="eastAsia" w:ascii="HGS創英角ｺﾞｼｯｸUB" w:hAnsi="HGS創英角ｺﾞｼｯｸUB" w:eastAsia="HGS創英角ｺﾞｼｯｸUB"/>
          <w:sz w:val="48"/>
        </w:rPr>
        <w:t>京丹波町町民大学講座⑯</w:t>
      </w:r>
    </w:p>
    <w:p>
      <w:pPr>
        <w:pStyle w:val="0"/>
        <w:spacing w:after="80" w:afterLines="0" w:afterAutospacing="0" w:line="855" w:lineRule="exact"/>
        <w:ind w:left="0" w:leftChars="0" w:firstLine="0" w:firstLineChars="0"/>
        <w:jc w:val="center"/>
        <w:rPr>
          <w:rFonts w:hint="eastAsia" w:ascii="ＤＦ特太ゴシック体" w:hAnsi="ＤＦ特太ゴシック体" w:eastAsia="ＤＦ特太ゴシック体"/>
          <w:sz w:val="20"/>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-47625</wp:posOffset>
                </wp:positionH>
                <wp:positionV relativeFrom="paragraph">
                  <wp:posOffset>542290</wp:posOffset>
                </wp:positionV>
                <wp:extent cx="6651625" cy="0"/>
                <wp:effectExtent l="19050" t="19685" r="29210"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6651625" cy="0"/>
                        </a:xfrm>
                        <a:prstGeom prst="line">
                          <a:avLst/>
                        </a:prstGeom>
                        <a:ln w="38100" cap="flat" cmpd="sng" algn="ctr">
                          <a:solidFill>
                            <a:srgbClr val="FFA6A6"/>
                          </a:solidFill>
                          <a:prstDash val="solid"/>
                        </a:ln>
                      </wps:spPr>
                      <wps:style>
                        <a:lnRef idx="1">
                          <a:schemeClr val="accent2"/>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0;mso-position-horizontal-relative:text;position:absolute;mso-wrap-distance-bottom:0pt;mso-wrap-distance-left:16pt;mso-wrap-distance-right:16pt;" o:spid="_x0000_s1028" o:allowincell="t" o:allowoverlap="t" filled="f" stroked="t" strokecolor="#ffa6a6" strokeweight="3pt" o:spt="20" from="-3.75pt,42.7pt" to="520pt,42.7pt">
                <v:fill/>
                <v:stroke linestyle="single" endcap="flat" dashstyle="solid" filltype="solid"/>
                <v:textbox style="layout-flow:horizontal;"/>
                <v:imagedata o:title=""/>
                <w10:wrap type="none" anchorx="text" anchory="text"/>
              </v:line>
            </w:pict>
          </mc:Fallback>
        </mc:AlternateContent>
      </w:r>
      <w:r>
        <w:rPr>
          <w:rFonts w:hint="eastAsia" w:ascii="HGP創英角ﾎﾟｯﾌﾟ体" w:hAnsi="HGP創英角ﾎﾟｯﾌﾟ体" w:eastAsia="HGP創英角ﾎﾟｯﾌﾟ体"/>
          <w:sz w:val="72"/>
        </w:rPr>
        <w:t>京丹波町ボッチャ・モルック交流会</w:t>
      </w:r>
    </w:p>
    <w:p>
      <w:pPr>
        <w:pStyle w:val="0"/>
        <w:spacing w:after="0" w:afterLines="0" w:afterAutospacing="0" w:line="371" w:lineRule="exact"/>
        <w:ind w:left="0" w:leftChars="0" w:firstLine="0" w:firstLineChars="0"/>
        <w:jc w:val="left"/>
        <w:rPr>
          <w:rFonts w:hint="eastAsia" w:ascii="AR P丸ゴシック体M" w:hAnsi="AR P丸ゴシック体M" w:eastAsia="AR P丸ゴシック体M"/>
          <w:sz w:val="28"/>
        </w:rPr>
      </w:pPr>
      <w:r>
        <w:rPr>
          <w:rFonts w:hint="eastAsia"/>
        </w:rPr>
        <w:drawing>
          <wp:anchor distT="0" distB="0" distL="203200" distR="203200" simplePos="0" relativeHeight="2" behindDoc="0" locked="0" layoutInCell="1" hidden="0" allowOverlap="1">
            <wp:simplePos x="0" y="0"/>
            <wp:positionH relativeFrom="margin">
              <wp:posOffset>-47625</wp:posOffset>
            </wp:positionH>
            <wp:positionV relativeFrom="margin">
              <wp:posOffset>1761490</wp:posOffset>
            </wp:positionV>
            <wp:extent cx="3321685" cy="1774825"/>
            <wp:effectExtent l="0" t="0" r="0" b="0"/>
            <wp:wrapSquare wrapText="bothSides"/>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7"/>
                    <a:stretch>
                      <a:fillRect/>
                    </a:stretch>
                  </pic:blipFill>
                  <pic:spPr>
                    <a:xfrm>
                      <a:off x="0" y="0"/>
                      <a:ext cx="3321685" cy="1774825"/>
                    </a:xfrm>
                    <a:prstGeom prst="rect">
                      <a:avLst/>
                    </a:prstGeom>
                  </pic:spPr>
                </pic:pic>
              </a:graphicData>
            </a:graphic>
          </wp:anchor>
        </w:drawing>
      </w:r>
      <w:r>
        <w:rPr>
          <w:rFonts w:hint="eastAsia" w:ascii="AR P丸ゴシック体M" w:hAnsi="AR P丸ゴシック体M" w:eastAsia="AR P丸ゴシック体M"/>
          <w:sz w:val="28"/>
        </w:rPr>
        <w:t>年齢や性別、障がいのあるなしにかかわらず、だれもが気軽に楽しめるニュースポーツ「ボッチャ」と「モルック」の交流会を開催いたします！</w:t>
      </w:r>
    </w:p>
    <w:p>
      <w:pPr>
        <w:pStyle w:val="0"/>
        <w:spacing w:after="0" w:afterLines="0" w:afterAutospacing="0" w:line="371" w:lineRule="exact"/>
        <w:ind w:left="0" w:leftChars="0" w:firstLine="0" w:firstLineChars="0"/>
        <w:jc w:val="left"/>
        <w:rPr>
          <w:rFonts w:hint="eastAsia" w:ascii="AR P丸ゴシック体M" w:hAnsi="AR P丸ゴシック体M" w:eastAsia="AR P丸ゴシック体M"/>
          <w:sz w:val="28"/>
        </w:rPr>
      </w:pPr>
      <w:r>
        <w:rPr>
          <w:rFonts w:hint="eastAsia" w:ascii="AR P丸ゴシック体M" w:hAnsi="AR P丸ゴシック体M" w:eastAsia="AR P丸ゴシック体M"/>
          <w:sz w:val="28"/>
        </w:rPr>
        <w:t>初めての方も、ぜひこの機会にご参加ください。</w:t>
      </w:r>
    </w:p>
    <w:p>
      <w:pPr>
        <w:pStyle w:val="0"/>
        <w:spacing w:after="0" w:afterLines="0" w:afterAutospacing="0" w:line="371" w:lineRule="exact"/>
        <w:ind w:left="0" w:leftChars="0" w:firstLine="0" w:firstLineChars="0"/>
        <w:jc w:val="left"/>
        <w:rPr>
          <w:rFonts w:hint="eastAsia" w:ascii="AR P丸ゴシック体M" w:hAnsi="AR P丸ゴシック体M" w:eastAsia="AR P丸ゴシック体M"/>
          <w:sz w:val="24"/>
        </w:rPr>
      </w:pPr>
      <w:r>
        <w:rPr>
          <w:rFonts w:hint="eastAsia" w:ascii="AR P丸ゴシック体M" w:hAnsi="AR P丸ゴシック体M" w:eastAsia="AR P丸ゴシック体M"/>
          <w:sz w:val="28"/>
        </w:rPr>
        <w:t>ボールを使った頭脳戦「ボッチャ」とフィンランドのスポーツ「モルック」を楽しめます。</w:t>
      </w:r>
    </w:p>
    <w:p>
      <w:pPr>
        <w:pStyle w:val="0"/>
        <w:spacing w:after="0" w:afterLines="0" w:afterAutospacing="0" w:line="228" w:lineRule="exact"/>
        <w:ind w:left="0" w:leftChars="0" w:firstLine="0" w:firstLineChars="0"/>
        <w:jc w:val="left"/>
        <w:rPr>
          <w:rFonts w:hint="eastAsia" w:ascii="AR Pゴシック体S" w:hAnsi="AR Pゴシック体S" w:eastAsia="AR Pゴシック体S"/>
          <w:sz w:val="36"/>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-47625</wp:posOffset>
                </wp:positionH>
                <wp:positionV relativeFrom="paragraph">
                  <wp:posOffset>92075</wp:posOffset>
                </wp:positionV>
                <wp:extent cx="6794500" cy="925195"/>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6794500" cy="925195"/>
                        </a:xfrm>
                        <a:prstGeom prst="rect">
                          <a:avLst/>
                        </a:prstGeom>
                        <a:noFill/>
                        <a:ln w="38100" cap="flat" cmpd="dbl" algn="ctr">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4;mso-wrap-distance-left:5.65pt;width:535pt;height:72.84pt;mso-position-horizontal-relative:text;position:absolute;margin-left:-3.75pt;margin-top:7.25pt;mso-wrap-distance-bottom:0pt;mso-wrap-distance-right:5.65pt;mso-wrap-distance-top:0pt;" o:spid="_x0000_s1030" o:allowincell="t" o:allowoverlap="t" filled="f" stroked="t" strokecolor="#42709c" strokeweight="3pt" o:spt="1">
                <v:fill/>
                <v:stroke linestyle="thinThin" endcap="flat" dashstyle="solid" filltype="solid"/>
                <v:textbox style="layout-flow:horizontal;"/>
                <v:imagedata o:title=""/>
                <w10:wrap type="none" anchorx="text" anchory="text"/>
              </v:rect>
            </w:pict>
          </mc:Fallback>
        </mc:AlternateContent>
      </w:r>
    </w:p>
    <w:p>
      <w:pPr>
        <w:pStyle w:val="0"/>
        <w:spacing w:after="0" w:afterLines="0" w:afterAutospacing="0" w:line="428" w:lineRule="exact"/>
        <w:ind w:left="0" w:leftChars="0" w:firstLine="0" w:firstLineChars="0"/>
        <w:jc w:val="left"/>
        <w:rPr>
          <w:rFonts w:hint="eastAsia" w:ascii="AR Pゴシック体S" w:hAnsi="AR Pゴシック体S" w:eastAsia="AR Pゴシック体S"/>
          <w:sz w:val="36"/>
        </w:rPr>
      </w:pPr>
      <w:r>
        <w:rPr>
          <w:rFonts w:hint="eastAsia" w:ascii="AR Pゴシック体S" w:hAnsi="AR Pゴシック体S" w:eastAsia="AR Pゴシック体S"/>
          <w:sz w:val="36"/>
        </w:rPr>
        <w:t>と　き　令和８年３月７日（土）午前１０時００分から１１時３０分まで</w:t>
      </w:r>
    </w:p>
    <w:p>
      <w:pPr>
        <w:pStyle w:val="0"/>
        <w:spacing w:after="0" w:afterLines="0" w:afterAutospacing="0" w:line="428" w:lineRule="exact"/>
        <w:ind w:left="0" w:leftChars="0" w:firstLine="0" w:firstLineChars="0"/>
        <w:jc w:val="left"/>
        <w:rPr>
          <w:rFonts w:hint="eastAsia" w:ascii="AR Pゴシック体S" w:hAnsi="AR Pゴシック体S" w:eastAsia="AR Pゴシック体S"/>
          <w:sz w:val="36"/>
        </w:rPr>
      </w:pPr>
      <w:r>
        <w:rPr>
          <w:rFonts w:hint="eastAsia" w:ascii="AR Pゴシック体S" w:hAnsi="AR Pゴシック体S" w:eastAsia="AR Pゴシック体S"/>
          <w:sz w:val="36"/>
        </w:rPr>
        <w:t>　　　　　　　　　　　　　　（受付開始　午前９時３０分）</w:t>
      </w:r>
    </w:p>
    <w:p>
      <w:pPr>
        <w:pStyle w:val="0"/>
        <w:spacing w:after="0" w:afterLines="0" w:afterAutospacing="0" w:line="428" w:lineRule="exact"/>
        <w:ind w:left="0" w:leftChars="0" w:firstLine="0" w:firstLineChars="0"/>
        <w:jc w:val="left"/>
        <w:rPr>
          <w:rFonts w:hint="eastAsia" w:ascii="AR Pゴシック体S" w:hAnsi="AR Pゴシック体S" w:eastAsia="AR Pゴシック体S"/>
          <w:sz w:val="36"/>
        </w:rPr>
      </w:pPr>
      <w:r>
        <w:rPr>
          <w:rFonts w:hint="eastAsia" w:ascii="AR Pゴシック体S" w:hAnsi="AR Pゴシック体S" w:eastAsia="AR Pゴシック体S"/>
          <w:sz w:val="36"/>
        </w:rPr>
        <w:t>ところ　山村開発センターみずほホール（京丹波町大朴乗次４－１）</w:t>
      </w:r>
    </w:p>
    <w:p>
      <w:pPr>
        <w:pStyle w:val="0"/>
        <w:tabs>
          <w:tab w:val="left" w:leader="none" w:pos="6241"/>
        </w:tabs>
        <w:spacing w:after="0" w:afterLines="0" w:afterAutospacing="0" w:line="342" w:lineRule="exact"/>
        <w:ind w:left="0" w:leftChars="0" w:firstLine="0" w:firstLineChars="0"/>
        <w:jc w:val="left"/>
        <w:rPr>
          <w:rFonts w:hint="eastAsia" w:ascii="AR P丸ゴシック体M" w:hAnsi="AR P丸ゴシック体M" w:eastAsia="AR P丸ゴシック体M"/>
          <w:b w:val="0"/>
          <w:sz w:val="28"/>
        </w:rPr>
      </w:pPr>
    </w:p>
    <w:p>
      <w:pPr>
        <w:pStyle w:val="0"/>
        <w:tabs>
          <w:tab w:val="left" w:leader="none" w:pos="6241"/>
        </w:tabs>
        <w:spacing w:after="0" w:afterLines="0" w:afterAutospacing="0" w:line="342" w:lineRule="exact"/>
        <w:ind w:left="0" w:leftChars="0" w:firstLine="0" w:firstLineChars="0"/>
        <w:jc w:val="left"/>
        <w:rPr>
          <w:rFonts w:hint="eastAsia" w:ascii="AR P丸ゴシック体M" w:hAnsi="AR P丸ゴシック体M" w:eastAsia="AR P丸ゴシック体M"/>
          <w:sz w:val="24"/>
          <w:bdr w:val="single" w:color="auto" w:sz="4" w:space="0"/>
        </w:rPr>
      </w:pPr>
      <w:r>
        <w:rPr>
          <w:rFonts w:hint="eastAsia" w:ascii="AR P丸ゴシック体M" w:hAnsi="AR P丸ゴシック体M" w:eastAsia="AR P丸ゴシック体M"/>
          <w:b w:val="0"/>
          <w:sz w:val="28"/>
        </w:rPr>
        <w:t>【対象】　京丹波町在住、在勤および出身の方　　【定員】　４０名（先着順）</w:t>
      </w:r>
    </w:p>
    <w:p>
      <w:pPr>
        <w:pStyle w:val="0"/>
        <w:tabs>
          <w:tab w:val="left" w:leader="none" w:pos="6241"/>
        </w:tabs>
        <w:spacing w:after="0" w:afterLines="0" w:afterAutospacing="0" w:line="342" w:lineRule="exact"/>
        <w:ind w:left="0" w:leftChars="0" w:firstLine="0" w:firstLineChars="0"/>
        <w:jc w:val="left"/>
        <w:rPr>
          <w:rFonts w:hint="eastAsia" w:ascii="AR P丸ゴシック体M" w:hAnsi="AR P丸ゴシック体M" w:eastAsia="AR P丸ゴシック体M"/>
          <w:sz w:val="24"/>
          <w:bdr w:val="single" w:color="auto" w:sz="4" w:space="0"/>
        </w:rPr>
      </w:pPr>
      <w:r>
        <w:rPr>
          <w:rFonts w:hint="eastAsia" w:ascii="AR P丸ゴシック体M" w:hAnsi="AR P丸ゴシック体M" w:eastAsia="AR P丸ゴシック体M"/>
          <w:b w:val="0"/>
          <w:sz w:val="28"/>
        </w:rPr>
        <w:t>【参加料】　無料　　　　　　　　　　　</w:t>
      </w:r>
      <w:r>
        <w:rPr>
          <w:rFonts w:hint="eastAsia" w:ascii="AR P丸ゴシック体M" w:hAnsi="AR P丸ゴシック体M" w:eastAsia="AR P丸ゴシック体M"/>
          <w:b w:val="0"/>
          <w:sz w:val="28"/>
        </w:rPr>
        <w:t xml:space="preserve"> </w:t>
      </w:r>
      <w:r>
        <w:rPr>
          <w:rFonts w:hint="eastAsia" w:ascii="AR P丸ゴシック体M" w:hAnsi="AR P丸ゴシック体M" w:eastAsia="AR P丸ゴシック体M"/>
          <w:b w:val="0"/>
          <w:sz w:val="28"/>
        </w:rPr>
        <w:t>　　</w:t>
      </w:r>
      <w:r>
        <w:rPr>
          <w:rFonts w:hint="eastAsia" w:ascii="AR P丸ゴシック体M" w:hAnsi="AR P丸ゴシック体M" w:eastAsia="AR P丸ゴシック体M"/>
          <w:b w:val="0"/>
          <w:sz w:val="28"/>
        </w:rPr>
        <w:t xml:space="preserve"> </w:t>
      </w:r>
      <w:r>
        <w:rPr>
          <w:rFonts w:hint="eastAsia" w:ascii="AR P丸ゴシック体M" w:hAnsi="AR P丸ゴシック体M" w:eastAsia="AR P丸ゴシック体M"/>
          <w:b w:val="0"/>
          <w:sz w:val="28"/>
        </w:rPr>
        <w:t>【持ち物】　運動ができる服装、靴、飲み物</w:t>
      </w:r>
    </w:p>
    <w:p>
      <w:pPr>
        <w:pStyle w:val="0"/>
        <w:tabs>
          <w:tab w:val="left" w:leader="none" w:pos="6241"/>
        </w:tabs>
        <w:spacing w:after="0" w:afterLines="0" w:afterAutospacing="0" w:line="342" w:lineRule="exact"/>
        <w:ind w:left="0" w:leftChars="0" w:firstLine="0" w:firstLineChars="0"/>
        <w:jc w:val="left"/>
        <w:rPr>
          <w:rFonts w:hint="eastAsia" w:ascii="AR P丸ゴシック体M" w:hAnsi="AR P丸ゴシック体M" w:eastAsia="AR P丸ゴシック体M"/>
          <w:sz w:val="24"/>
          <w:bdr w:val="single" w:color="auto" w:sz="4" w:space="0"/>
        </w:rPr>
      </w:pPr>
      <w:r>
        <w:rPr>
          <w:rFonts w:hint="eastAsia" w:ascii="AR P丸ゴシック体M" w:hAnsi="AR P丸ゴシック体M" w:eastAsia="AR P丸ゴシック体M"/>
          <w:b w:val="0"/>
          <w:sz w:val="28"/>
        </w:rPr>
        <w:t>【申込期日】　令和８年２月２７日（金）午後５時迄</w:t>
      </w:r>
    </w:p>
    <w:p>
      <w:pPr>
        <w:pStyle w:val="0"/>
        <w:tabs>
          <w:tab w:val="left" w:leader="none" w:pos="6241"/>
        </w:tabs>
        <w:spacing w:after="0" w:afterLines="0" w:afterAutospacing="0" w:line="342" w:lineRule="exact"/>
        <w:ind w:left="0" w:leftChars="0" w:firstLine="0" w:firstLineChars="0"/>
        <w:jc w:val="left"/>
        <w:rPr>
          <w:rFonts w:hint="eastAsia" w:ascii="AR P丸ゴシック体M" w:hAnsi="AR P丸ゴシック体M" w:eastAsia="AR P丸ゴシック体M"/>
          <w:sz w:val="24"/>
          <w:bdr w:val="single" w:color="auto" w:sz="4" w:space="0"/>
        </w:rPr>
      </w:pPr>
      <w:r>
        <w:rPr>
          <w:rFonts w:hint="eastAsia"/>
        </w:rPr>
        <mc:AlternateContent>
          <mc:Choice Requires="wps">
            <w:drawing>
              <wp:anchor distT="0" distB="0" distL="114300" distR="114300" simplePos="0" relativeHeight="12" behindDoc="0" locked="0" layoutInCell="1" hidden="0" allowOverlap="1">
                <wp:simplePos x="0" y="0"/>
                <wp:positionH relativeFrom="margin">
                  <wp:posOffset>655320</wp:posOffset>
                </wp:positionH>
                <wp:positionV relativeFrom="paragraph">
                  <wp:posOffset>35560</wp:posOffset>
                </wp:positionV>
                <wp:extent cx="5410835" cy="253365"/>
                <wp:effectExtent l="635" t="635" r="29845" b="10795"/>
                <wp:wrapNone/>
                <wp:docPr id="1031" name="テキスト ボックス 1"/>
                <a:graphic xmlns:a="http://schemas.openxmlformats.org/drawingml/2006/main">
                  <a:graphicData uri="http://schemas.microsoft.com/office/word/2010/wordprocessingShape">
                    <wps:wsp>
                      <wps:cNvPr id="1031" name="テキスト ボックス 1"/>
                      <wps:cNvSpPr txBox="1"/>
                      <wps:spPr>
                        <a:xfrm>
                          <a:off x="0" y="0"/>
                          <a:ext cx="5410835" cy="253365"/>
                        </a:xfrm>
                        <a:prstGeom prst="rect">
                          <a:avLst/>
                        </a:prstGeom>
                        <a:ln/>
                      </wps:spPr>
                      <wps:style>
                        <a:lnRef idx="2">
                          <a:schemeClr val="dk1"/>
                        </a:lnRef>
                        <a:fillRef idx="1">
                          <a:schemeClr val="lt1"/>
                        </a:fillRef>
                        <a:effectRef idx="0">
                          <a:schemeClr val="dk1"/>
                        </a:effectRef>
                        <a:fontRef idx="none">
                          <a:schemeClr val="dk1"/>
                        </a:fontRef>
                      </wps:style>
                      <wps:txbx>
                        <w:txbxContent>
                          <w:p>
                            <w:pPr>
                              <w:pStyle w:val="0"/>
                              <w:spacing w:line="0" w:lineRule="atLeast"/>
                              <w:ind w:firstLine="222" w:firstLineChars="100"/>
                              <w:jc w:val="left"/>
                              <w:rPr>
                                <w:rFonts w:hint="eastAsia" w:asciiTheme="majorEastAsia" w:hAnsiTheme="majorEastAsia" w:eastAsiaTheme="majorEastAsia"/>
                                <w:b w:val="0"/>
                                <w:color w:val="262626" w:themeColor="text1" w:themeTint="D9"/>
                                <w:sz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hint="eastAsia" w:ascii="HG丸ｺﾞｼｯｸM-PRO" w:hAnsi="HG丸ｺﾞｼｯｸM-PRO" w:eastAsia="HG丸ｺﾞｼｯｸM-PRO"/>
                                <w:b w:val="1"/>
                                <w:color w:val="auto"/>
                                <w:sz w:val="28"/>
                              </w:rPr>
                              <w:t>主催　京丹波町教育委員会　　主管　京丹波町スポーツ推進委員</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12;mso-wrap-distance-left:9pt;width:426.05pt;height:19.95pt;mso-position-horizontal-relative:margin;position:absolute;margin-left:51.6pt;margin-top:2.8pt;mso-wrap-distance-bottom:0pt;mso-wrap-distance-right:9pt;mso-wrap-distance-top:0pt;v-text-anchor:top;" o:spid="_x0000_s1031" o:allowincell="t" o:allowoverlap="t" filled="t" fillcolor="#ffffff [3201]" stroked="t" strokecolor="#000000 [3200]" strokeweight="0.85pt" o:spt="202" type="#_x0000_t202">
                <v:fill/>
                <v:stroke linestyle="single" endcap="flat" dashstyle="solid" filltype="solid"/>
                <v:textbox style="layout-flow:horizontal;" inset="2.0637499999999998mm,0.24694444444444438mm,2.0637499999999998mm,0.24694444444444438mm">
                  <w:txbxContent>
                    <w:p>
                      <w:pPr>
                        <w:pStyle w:val="0"/>
                        <w:spacing w:line="0" w:lineRule="atLeast"/>
                        <w:ind w:firstLine="222" w:firstLineChars="100"/>
                        <w:jc w:val="left"/>
                        <w:rPr>
                          <w:rFonts w:hint="eastAsia" w:asciiTheme="majorEastAsia" w:hAnsiTheme="majorEastAsia" w:eastAsiaTheme="majorEastAsia"/>
                          <w:b w:val="0"/>
                          <w:color w:val="262626" w:themeColor="text1" w:themeTint="D9"/>
                          <w:sz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hint="eastAsia" w:ascii="HG丸ｺﾞｼｯｸM-PRO" w:hAnsi="HG丸ｺﾞｼｯｸM-PRO" w:eastAsia="HG丸ｺﾞｼｯｸM-PRO"/>
                          <w:b w:val="1"/>
                          <w:color w:val="auto"/>
                          <w:sz w:val="28"/>
                        </w:rPr>
                        <w:t>主催　京丹波町教育委員会　　主管　京丹波町スポーツ推進委員</w:t>
                      </w:r>
                    </w:p>
                  </w:txbxContent>
                </v:textbox>
                <v:imagedata o:title=""/>
                <w10:wrap type="none" anchorx="margin" anchory="text"/>
              </v:shape>
            </w:pict>
          </mc:Fallback>
        </mc:AlternateContent>
      </w:r>
    </w:p>
    <w:p>
      <w:pPr>
        <w:pStyle w:val="0"/>
        <w:tabs>
          <w:tab w:val="left" w:leader="none" w:pos="6241"/>
        </w:tabs>
        <w:spacing w:after="0" w:afterLines="0" w:afterAutospacing="0" w:line="342" w:lineRule="exact"/>
        <w:ind w:left="0" w:leftChars="0" w:firstLine="0" w:firstLineChars="0"/>
        <w:jc w:val="center"/>
        <w:rPr>
          <w:rFonts w:hint="eastAsia" w:ascii="AR P丸ゴシック体M" w:hAnsi="AR P丸ゴシック体M" w:eastAsia="AR P丸ゴシック体M"/>
          <w:sz w:val="24"/>
          <w:bdr w:val="single" w:color="auto" w:sz="4" w:space="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-47625</wp:posOffset>
                </wp:positionH>
                <wp:positionV relativeFrom="paragraph">
                  <wp:posOffset>140970</wp:posOffset>
                </wp:positionV>
                <wp:extent cx="6537325" cy="0"/>
                <wp:effectExtent l="0" t="635" r="2857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537325" cy="0"/>
                        </a:xfrm>
                        <a:prstGeom prst="line">
                          <a:avLst/>
                        </a:prstGeom>
                        <a:ln w="15875" cap="flat" cmpd="sng" algn="ctr">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mso-position-horizontal-relative:text;position:absolute;mso-wrap-distance-bottom:0pt;mso-wrap-distance-left:16pt;mso-wrap-distance-right:16pt;" o:spid="_x0000_s1032" o:allowincell="t" o:allowoverlap="t" filled="f" stroked="t" strokecolor="#000000 [3213]" strokeweight="1.25pt" o:spt="20" from="-3.75pt,11.100000000000001pt" to="511pt,11.100000000000001pt">
                <v:fill/>
                <v:stroke linestyle="single" endcap="flat" dashstyle="dash" filltype="solid"/>
                <v:textbox style="layout-flow:horizontal;"/>
                <v:imagedata o:title=""/>
                <w10:wrap type="none" anchorx="text" anchory="text"/>
              </v:line>
            </w:pict>
          </mc:Fallback>
        </mc:AlternateContent>
      </w:r>
    </w:p>
    <w:p>
      <w:pPr>
        <w:pStyle w:val="0"/>
        <w:spacing w:line="360" w:lineRule="exact"/>
        <w:ind w:left="0" w:leftChars="0" w:firstLine="0" w:firstLineChars="0"/>
        <w:rPr>
          <w:rFonts w:hint="eastAsia" w:ascii="BIZ UDP明朝 Medium" w:hAnsi="BIZ UDP明朝 Medium" w:eastAsia="BIZ UDP明朝 Medium"/>
          <w:b w:val="1"/>
          <w:sz w:val="24"/>
        </w:rPr>
      </w:pPr>
      <w:r>
        <w:rPr>
          <w:rFonts w:hint="eastAsia" w:ascii="BIZ UDP明朝 Medium" w:hAnsi="BIZ UDP明朝 Medium" w:eastAsia="BIZ UDP明朝 Medium"/>
          <w:b w:val="1"/>
          <w:sz w:val="24"/>
        </w:rPr>
        <w:t>　京丹波町民大学講座⑯　京丹波町ボッチャ・モルック交流会　参加申込書</w:t>
      </w:r>
    </w:p>
    <w:p>
      <w:pPr>
        <w:pStyle w:val="0"/>
        <w:spacing w:line="360" w:lineRule="exact"/>
        <w:ind w:left="0" w:leftChars="0" w:firstLine="0" w:firstLineChars="0"/>
        <w:jc w:val="right"/>
        <w:rPr>
          <w:rFonts w:hint="eastAsia" w:ascii="BIZ UDP明朝 Medium" w:hAnsi="BIZ UDP明朝 Medium" w:eastAsia="BIZ UDP明朝 Medium"/>
          <w:b w:val="1"/>
          <w:sz w:val="24"/>
        </w:rPr>
      </w:pPr>
      <w:r>
        <w:rPr>
          <w:rFonts w:hint="eastAsia" w:ascii="BIZ UDP明朝 Medium" w:hAnsi="BIZ UDP明朝 Medium" w:eastAsia="BIZ UDP明朝 Medium"/>
          <w:b w:val="1"/>
          <w:sz w:val="24"/>
          <w:bdr w:val="single" w:color="auto" w:sz="4" w:space="0"/>
        </w:rPr>
        <w:t>申込締め切り日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令和８年２月</w:t>
      </w:r>
      <w:r>
        <w:rPr>
          <w:rFonts w:hint="eastAsia" w:ascii="BIZ UDP明朝 Medium" w:hAnsi="BIZ UDP明朝 Medium" w:eastAsia="BIZ UDP明朝 Medium"/>
          <w:b w:val="1"/>
          <w:sz w:val="24"/>
          <w:bdr w:val="single" w:color="auto" w:sz="4" w:space="0"/>
        </w:rPr>
        <w:t>27</w:t>
      </w:r>
      <w:r>
        <w:rPr>
          <w:rFonts w:hint="eastAsia" w:ascii="BIZ UDP明朝 Medium" w:hAnsi="BIZ UDP明朝 Medium" w:eastAsia="BIZ UDP明朝 Medium"/>
          <w:b w:val="1"/>
          <w:sz w:val="24"/>
          <w:bdr w:val="single" w:color="auto" w:sz="4" w:space="0"/>
        </w:rPr>
        <w:t>日（金）午後５時まで</w:t>
      </w:r>
    </w:p>
    <w:tbl>
      <w:tblPr>
        <w:tblStyle w:val="29"/>
        <w:tblpPr w:leftFromText="0" w:rightFromText="0" w:topFromText="0" w:bottomFromText="0" w:vertAnchor="text" w:horzAnchor="margin" w:tblpX="29" w:tblpY="36"/>
        <w:tblOverlap w:val="never"/>
        <w:tblW w:w="0" w:type="auto"/>
        <w:tblLayout w:type="fixed"/>
        <w:tblLook w:firstRow="1" w:lastRow="0" w:firstColumn="1" w:lastColumn="0" w:noHBand="0" w:noVBand="1" w:val="04A0"/>
      </w:tblPr>
      <w:tblGrid>
        <w:gridCol w:w="1885"/>
        <w:gridCol w:w="3274"/>
        <w:gridCol w:w="1498"/>
        <w:gridCol w:w="3661"/>
      </w:tblGrid>
      <w:tr>
        <w:trPr>
          <w:trHeight w:val="559" w:hRule="atLeast"/>
        </w:trPr>
        <w:tc>
          <w:tcPr>
            <w:tcW w:w="1885" w:type="dxa"/>
            <w:vAlign w:val="center"/>
          </w:tcPr>
          <w:p>
            <w:pPr>
              <w:pStyle w:val="0"/>
              <w:spacing w:before="0" w:beforeLines="0" w:beforeAutospacing="0" w:after="0" w:afterLines="0" w:afterAutospacing="0" w:line="280" w:lineRule="exact"/>
              <w:jc w:val="both"/>
              <w:rPr>
                <w:rFonts w:hint="eastAsia"/>
                <w:b w:val="0"/>
              </w:rPr>
            </w:pPr>
            <w:r>
              <w:rPr>
                <w:rFonts w:hint="eastAsia" w:ascii="BIZ UDP明朝 Medium" w:hAnsi="BIZ UDP明朝 Medium" w:eastAsia="BIZ UDP明朝 Medium"/>
                <w:b w:val="0"/>
                <w:spacing w:val="0"/>
                <w:w w:val="87"/>
                <w:sz w:val="24"/>
                <w:fitText w:val="1680" w:id="1"/>
              </w:rPr>
              <w:t>参加申込書提出</w:t>
            </w:r>
            <w:r>
              <w:rPr>
                <w:rFonts w:hint="eastAsia" w:ascii="BIZ UDP明朝 Medium" w:hAnsi="BIZ UDP明朝 Medium" w:eastAsia="BIZ UDP明朝 Medium"/>
                <w:b w:val="0"/>
                <w:spacing w:val="6"/>
                <w:w w:val="87"/>
                <w:sz w:val="24"/>
                <w:fitText w:val="1680" w:id="1"/>
              </w:rPr>
              <w:t>日</w:t>
            </w:r>
          </w:p>
        </w:tc>
        <w:tc>
          <w:tcPr>
            <w:tcW w:w="477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ind w:left="0" w:leftChars="0" w:firstLine="0" w:firstLineChars="0"/>
              <w:jc w:val="both"/>
              <w:rPr>
                <w:rFonts w:hint="eastAsia"/>
                <w:b w:val="0"/>
                <w:u w:val="none" w:color="auto"/>
              </w:rPr>
            </w:pPr>
            <w:r>
              <w:rPr>
                <w:rFonts w:hint="eastAsia" w:ascii="BIZ UDP明朝 Medium" w:hAnsi="BIZ UDP明朝 Medium" w:eastAsia="BIZ UDP明朝 Medium"/>
                <w:b w:val="0"/>
                <w:sz w:val="24"/>
                <w:u w:val="none" w:color="auto"/>
              </w:rPr>
              <w:t>令和</w:t>
            </w:r>
            <w:r>
              <w:rPr>
                <w:rFonts w:hint="eastAsia" w:ascii="BIZ UDP明朝 Medium" w:hAnsi="BIZ UDP明朝 Medium" w:eastAsia="BIZ UDP明朝 Medium"/>
                <w:b w:val="0"/>
                <w:sz w:val="24"/>
                <w:u w:val="none" w:color="auto"/>
              </w:rPr>
              <w:t xml:space="preserve"> </w:t>
            </w:r>
            <w:r>
              <w:rPr>
                <w:rFonts w:hint="eastAsia" w:ascii="BIZ UDP明朝 Medium" w:hAnsi="BIZ UDP明朝 Medium" w:eastAsia="BIZ UDP明朝 Medium"/>
                <w:b w:val="0"/>
                <w:sz w:val="24"/>
                <w:u w:val="none" w:color="auto"/>
              </w:rPr>
              <w:t>８年　　　月　　　　日　（　　　　）</w:t>
            </w:r>
          </w:p>
        </w:tc>
        <w:tc>
          <w:tcPr>
            <w:tcW w:w="3661"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88" w:lineRule="exact"/>
              <w:jc w:val="center"/>
              <w:rPr>
                <w:rFonts w:hint="eastAsia"/>
                <w:b w:val="0"/>
                <w:sz w:val="22"/>
                <w:u w:val="none" w:color="auto"/>
              </w:rPr>
            </w:pPr>
            <w:r>
              <w:rPr>
                <w:rFonts w:hint="eastAsia"/>
                <w:b w:val="0"/>
                <w:sz w:val="22"/>
                <w:u w:val="none" w:color="auto"/>
              </w:rPr>
              <w:t>令和</w:t>
            </w:r>
            <w:r>
              <w:rPr>
                <w:rFonts w:hint="eastAsia"/>
                <w:b w:val="0"/>
                <w:sz w:val="22"/>
                <w:u w:val="none" w:color="auto"/>
              </w:rPr>
              <w:t>7</w:t>
            </w:r>
            <w:r>
              <w:rPr>
                <w:rFonts w:hint="eastAsia"/>
                <w:b w:val="0"/>
                <w:sz w:val="22"/>
                <w:u w:val="none" w:color="auto"/>
              </w:rPr>
              <w:t>年度会員番号</w:t>
            </w:r>
          </w:p>
          <w:p>
            <w:pPr>
              <w:pStyle w:val="0"/>
              <w:spacing w:before="0" w:beforeLines="0" w:beforeAutospacing="0" w:after="0" w:afterLines="0" w:afterAutospacing="0" w:line="288" w:lineRule="exact"/>
              <w:jc w:val="center"/>
              <w:rPr>
                <w:rFonts w:hint="eastAsia"/>
                <w:b w:val="0"/>
                <w:sz w:val="22"/>
                <w:u w:val="none" w:color="auto"/>
              </w:rPr>
            </w:pPr>
            <w:r>
              <w:rPr>
                <w:rFonts w:hint="eastAsia"/>
                <w:b w:val="0"/>
                <w:sz w:val="22"/>
                <w:u w:val="none" w:color="auto"/>
              </w:rPr>
              <w:t>（　　　　　　　　　　　）</w:t>
            </w:r>
          </w:p>
          <w:p>
            <w:pPr>
              <w:pStyle w:val="0"/>
              <w:spacing w:before="0" w:beforeLines="0" w:beforeAutospacing="0" w:after="0" w:afterLines="0" w:afterAutospacing="0" w:line="285" w:lineRule="exact"/>
              <w:jc w:val="both"/>
              <w:rPr>
                <w:rFonts w:hint="eastAsia"/>
                <w:b w:val="0"/>
                <w:sz w:val="16"/>
                <w:u w:val="none" w:color="auto"/>
              </w:rPr>
            </w:pPr>
            <w:r>
              <w:rPr>
                <w:rFonts w:hint="eastAsia"/>
                <w:b w:val="0"/>
                <w:sz w:val="16"/>
                <w:u w:val="none" w:color="auto"/>
              </w:rPr>
              <w:t>※番号が分かる方は記載してください。会員番号を記載いただいた場合、住所、電話番号の記載は不要です。</w:t>
            </w:r>
          </w:p>
        </w:tc>
      </w:tr>
      <w:tr>
        <w:trPr>
          <w:trHeight w:val="929" w:hRule="atLeast"/>
        </w:trPr>
        <w:tc>
          <w:tcPr>
            <w:tcW w:w="18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80" w:lineRule="exact"/>
              <w:jc w:val="center"/>
              <w:rPr>
                <w:rFonts w:hint="eastAsia"/>
                <w:b w:val="0"/>
              </w:rPr>
            </w:pPr>
            <w:r>
              <w:rPr>
                <w:rFonts w:hint="eastAsia" w:ascii="BIZ UDP明朝 Medium" w:hAnsi="BIZ UDP明朝 Medium" w:eastAsia="BIZ UDP明朝 Medium"/>
                <w:b w:val="0"/>
                <w:sz w:val="24"/>
              </w:rPr>
              <w:t>氏名</w:t>
            </w:r>
          </w:p>
        </w:tc>
        <w:tc>
          <w:tcPr>
            <w:tcW w:w="477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342" w:lineRule="exact"/>
              <w:ind w:left="0" w:leftChars="0" w:firstLine="222" w:firstLineChars="100"/>
              <w:rPr>
                <w:rFonts w:hint="eastAsia"/>
                <w:b w:val="0"/>
                <w:u w:val="none" w:color="auto"/>
              </w:rPr>
            </w:pPr>
            <w:r>
              <w:rPr>
                <w:rFonts w:hint="eastAsia" w:ascii="BIZ UDP明朝 Medium" w:hAnsi="BIZ UDP明朝 Medium" w:eastAsia="BIZ UDP明朝 Medium"/>
                <w:b w:val="0"/>
                <w:sz w:val="24"/>
                <w:u w:val="none" w:color="auto"/>
              </w:rPr>
              <w:t>氏名　　　　　　　　　　　　　　　　</w:t>
            </w:r>
          </w:p>
          <w:p>
            <w:pPr>
              <w:pStyle w:val="0"/>
              <w:spacing w:before="0" w:beforeLines="0" w:beforeAutospacing="0" w:after="0" w:afterLines="0" w:afterAutospacing="0" w:line="342" w:lineRule="exact"/>
              <w:ind w:leftChars="0" w:firstLine="0" w:firstLineChars="0"/>
              <w:rPr>
                <w:rFonts w:hint="eastAsia"/>
                <w:b w:val="0"/>
                <w:sz w:val="18"/>
                <w:u w:val="none" w:color="auto"/>
              </w:rPr>
            </w:pPr>
            <w:r>
              <w:rPr>
                <w:rFonts w:hint="eastAsia" w:ascii="BIZ UDP明朝 Medium" w:hAnsi="BIZ UDP明朝 Medium" w:eastAsia="BIZ UDP明朝 Medium"/>
                <w:b w:val="0"/>
                <w:sz w:val="24"/>
                <w:u w:val="none" w:color="auto"/>
              </w:rPr>
              <w:t>　</w:t>
            </w:r>
            <w:r>
              <w:rPr>
                <w:rFonts w:hint="eastAsia" w:ascii="BIZ UDP明朝 Medium" w:hAnsi="BIZ UDP明朝 Medium" w:eastAsia="BIZ UDP明朝 Medium"/>
                <w:b w:val="0"/>
                <w:sz w:val="21"/>
                <w:u w:val="none" w:color="auto"/>
              </w:rPr>
              <w:t>（ふりがな　　　　　　　　　　　　　　　　　　　　　　）　</w:t>
            </w:r>
          </w:p>
        </w:tc>
        <w:tc>
          <w:tcPr>
            <w:tcW w:w="366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b w:val="0"/>
                <w:sz w:val="18"/>
                <w:u w:val="none" w:color="auto"/>
              </w:rPr>
            </w:pPr>
          </w:p>
        </w:tc>
      </w:tr>
      <w:tr>
        <w:trPr>
          <w:trHeight w:val="710" w:hRule="atLeast"/>
        </w:trPr>
        <w:tc>
          <w:tcPr>
            <w:tcW w:w="188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jc w:val="center"/>
              <w:rPr>
                <w:rFonts w:hint="eastAsia"/>
                <w:b w:val="0"/>
              </w:rPr>
            </w:pPr>
            <w:r>
              <w:rPr>
                <w:rFonts w:hint="eastAsia" w:ascii="BIZ UDP明朝 Medium" w:hAnsi="BIZ UDP明朝 Medium" w:eastAsia="BIZ UDP明朝 Medium"/>
                <w:b w:val="0"/>
                <w:sz w:val="24"/>
              </w:rPr>
              <w:t>自宅住所</w:t>
            </w:r>
          </w:p>
        </w:tc>
        <w:tc>
          <w:tcPr>
            <w:tcW w:w="843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rPr>
                <w:rFonts w:hint="eastAsia"/>
                <w:b w:val="0"/>
              </w:rPr>
            </w:pPr>
            <w:r>
              <w:rPr>
                <w:rFonts w:hint="eastAsia" w:ascii="BIZ UDP明朝 Medium" w:hAnsi="BIZ UDP明朝 Medium" w:eastAsia="BIZ UDP明朝 Medium"/>
                <w:b w:val="0"/>
                <w:sz w:val="24"/>
              </w:rPr>
              <w:t>〒　　　　　　　　　　　京丹波町</w:t>
            </w:r>
          </w:p>
        </w:tc>
      </w:tr>
      <w:tr>
        <w:trPr>
          <w:trHeight w:val="360" w:hRule="atLeast"/>
        </w:trPr>
        <w:tc>
          <w:tcPr>
            <w:tcW w:w="188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33"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firstLineChars="0"/>
              <w:jc w:val="both"/>
              <w:rPr>
                <w:rFonts w:hint="eastAsia" w:ascii="BIZ UDP明朝 Medium" w:hAnsi="BIZ UDP明朝 Medium" w:eastAsia="BIZ UDP明朝 Medium"/>
              </w:rPr>
            </w:pPr>
            <w:r>
              <w:rPr>
                <w:rFonts w:hint="eastAsia" w:ascii="BIZ UDP明朝 Medium" w:hAnsi="BIZ UDP明朝 Medium" w:eastAsia="BIZ UDP明朝 Medium"/>
              </w:rPr>
              <w:t>※町外在住で町内在勤の方は勤務先（　　　　　　　　　　　　　　　　　　　　　　）</w:t>
            </w:r>
          </w:p>
        </w:tc>
      </w:tr>
      <w:tr>
        <w:trPr>
          <w:trHeight w:val="530" w:hRule="atLeast"/>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80" w:lineRule="exact"/>
              <w:jc w:val="center"/>
              <w:rPr>
                <w:rFonts w:hint="eastAsia"/>
                <w:b w:val="0"/>
              </w:rPr>
            </w:pPr>
            <w:r>
              <w:rPr>
                <w:rFonts w:hint="eastAsia" w:ascii="BIZ UDP明朝 Medium" w:hAnsi="BIZ UDP明朝 Medium" w:eastAsia="BIZ UDP明朝 Medium"/>
                <w:b w:val="0"/>
                <w:sz w:val="24"/>
              </w:rPr>
              <w:t>電話番号</w:t>
            </w:r>
          </w:p>
        </w:tc>
        <w:tc>
          <w:tcPr>
            <w:tcW w:w="84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80" w:lineRule="exact"/>
              <w:rPr>
                <w:rFonts w:hint="eastAsia" w:ascii="BIZ UDP明朝 Medium" w:hAnsi="BIZ UDP明朝 Medium" w:eastAsia="BIZ UDP明朝 Medium"/>
                <w:b w:val="0"/>
                <w:u w:val="none" w:color="auto"/>
              </w:rPr>
            </w:pPr>
            <w:r>
              <w:rPr>
                <w:rFonts w:hint="eastAsia" w:ascii="BIZ UDP明朝 Medium" w:hAnsi="BIZ UDP明朝 Medium" w:eastAsia="BIZ UDP明朝 Medium"/>
                <w:b w:val="0"/>
                <w:sz w:val="24"/>
                <w:u w:val="none" w:color="auto"/>
              </w:rPr>
              <w:t>自宅（　　　　　　　　　　　　　　　　）　携帯（　　　　　　　　　　　　　　　　　　　　　　　）</w:t>
            </w:r>
          </w:p>
        </w:tc>
      </w:tr>
      <w:tr>
        <w:trPr>
          <w:trHeight w:val="530" w:hRule="atLeast"/>
        </w:trPr>
        <w:tc>
          <w:tcPr>
            <w:tcW w:w="51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rPr>
                <w:rFonts w:hint="eastAsia" w:ascii="BIZ UDP明朝 Medium" w:hAnsi="BIZ UDP明朝 Medium" w:eastAsia="BIZ UDP明朝 Medium"/>
                <w:sz w:val="24"/>
              </w:rPr>
            </w:pPr>
            <w:r>
              <w:rPr>
                <w:rFonts w:hint="eastAsia" w:ascii="BIZ UDP明朝 Medium" w:hAnsi="BIZ UDP明朝 Medium" w:eastAsia="BIZ UDP明朝 Medium"/>
                <w:sz w:val="24"/>
              </w:rPr>
              <w:t>　　　ボッチャ経験有無　　　　有　　・　　無</w:t>
            </w:r>
          </w:p>
        </w:tc>
        <w:tc>
          <w:tcPr>
            <w:tcW w:w="51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rPr>
                <w:rFonts w:hint="eastAsia" w:ascii="BIZ UDP明朝 Medium" w:hAnsi="BIZ UDP明朝 Medium" w:eastAsia="BIZ UDP明朝 Medium"/>
                <w:sz w:val="24"/>
              </w:rPr>
            </w:pPr>
            <w:r>
              <w:rPr>
                <w:rFonts w:hint="eastAsia" w:ascii="BIZ UDP明朝 Medium" w:hAnsi="BIZ UDP明朝 Medium" w:eastAsia="BIZ UDP明朝 Medium"/>
                <w:sz w:val="24"/>
              </w:rPr>
              <w:t>　　　　モルック経験有無　　　　有　　・　　無</w:t>
            </w:r>
          </w:p>
        </w:tc>
      </w:tr>
    </w:tbl>
    <w:p>
      <w:pPr>
        <w:pStyle w:val="0"/>
        <w:spacing w:line="360" w:lineRule="exact"/>
        <w:ind w:leftChars="0" w:firstLineChars="0"/>
        <w:jc w:val="left"/>
        <w:rPr>
          <w:rFonts w:hint="eastAsia" w:ascii="BIZ UDP明朝 Medium" w:hAnsi="BIZ UDP明朝 Medium" w:eastAsia="BIZ UDP明朝 Medium"/>
          <w:b w:val="0"/>
          <w:sz w:val="24"/>
        </w:rPr>
      </w:pPr>
      <w:r>
        <w:rPr>
          <w:rFonts w:hint="eastAsia" w:ascii="BIZ UDP明朝 Medium" w:hAnsi="BIZ UDP明朝 Medium" w:eastAsia="BIZ UDP明朝 Medium"/>
          <w:b w:val="0"/>
          <w:sz w:val="24"/>
        </w:rPr>
        <w:t>障害により支援が必要な方は、その内容を下記に記載ください。ランプ（勾配具）が必要な方も記入ください。</w:t>
      </w:r>
    </w:p>
    <w:p>
      <w:pPr>
        <w:pStyle w:val="0"/>
        <w:spacing w:line="320" w:lineRule="exact"/>
        <w:ind w:leftChars="0" w:firstLineChars="0"/>
        <w:rPr>
          <w:rFonts w:hint="eastAsia" w:ascii="BIZ UDP明朝 Medium" w:hAnsi="BIZ UDP明朝 Medium" w:eastAsia="BIZ UDP明朝 Medium"/>
          <w:b w:val="0"/>
          <w:sz w:val="24"/>
        </w:rPr>
      </w:pPr>
      <w:r>
        <w:rPr>
          <w:rFonts w:hint="eastAsia" w:ascii="BIZ UDP明朝 Medium" w:hAnsi="BIZ UDP明朝 Medium" w:eastAsia="BIZ UDP明朝 Medium"/>
          <w:b w:val="0"/>
          <w:sz w:val="24"/>
        </w:rPr>
        <w:t>〇必要な支援の内容　</w:t>
      </w:r>
      <w:r>
        <w:rPr>
          <w:rFonts w:hint="eastAsia" w:ascii="BIZ UDP明朝 Medium" w:hAnsi="BIZ UDP明朝 Medium" w:eastAsia="BIZ UDP明朝 Medium"/>
          <w:b w:val="0"/>
          <w:sz w:val="24"/>
          <w:u w:val="single" w:color="auto"/>
        </w:rPr>
        <w:t>　　　　　　　　　　　　　　　　　　　　　　　　　　　　　　　　　　　　　　　　　　　　　　　　　</w:t>
      </w:r>
    </w:p>
    <w:p>
      <w:pPr>
        <w:pStyle w:val="0"/>
        <w:spacing w:line="320" w:lineRule="exact"/>
        <w:ind w:leftChars="0" w:firstLineChars="0"/>
        <w:rPr>
          <w:rFonts w:hint="eastAsia" w:ascii="BIZ UDP明朝 Medium" w:hAnsi="BIZ UDP明朝 Medium" w:eastAsia="BIZ UDP明朝 Medium"/>
          <w:b w:val="0"/>
          <w:sz w:val="24"/>
        </w:rPr>
      </w:pPr>
      <w:r>
        <w:rPr>
          <w:rFonts w:hint="eastAsia" w:ascii="BIZ UDP明朝 Medium" w:hAnsi="BIZ UDP明朝 Medium" w:eastAsia="BIZ UDP明朝 Medium"/>
          <w:b w:val="0"/>
          <w:sz w:val="24"/>
        </w:rPr>
        <w:t>〇付き添いの方の氏名　</w:t>
      </w:r>
      <w:r>
        <w:rPr>
          <w:rFonts w:hint="eastAsia" w:ascii="BIZ UDP明朝 Medium" w:hAnsi="BIZ UDP明朝 Medium" w:eastAsia="BIZ UDP明朝 Medium"/>
          <w:b w:val="0"/>
          <w:sz w:val="24"/>
          <w:u w:val="single" w:color="auto"/>
        </w:rPr>
        <w:tab/>
      </w:r>
      <w:r>
        <w:rPr>
          <w:rFonts w:hint="eastAsia" w:ascii="BIZ UDP明朝 Medium" w:hAnsi="BIZ UDP明朝 Medium" w:eastAsia="BIZ UDP明朝 Medium"/>
          <w:b w:val="0"/>
          <w:sz w:val="24"/>
          <w:u w:val="single" w:color="auto"/>
        </w:rPr>
        <w:tab/>
      </w:r>
      <w:r>
        <w:rPr>
          <w:rFonts w:hint="eastAsia" w:ascii="BIZ UDP明朝 Medium" w:hAnsi="BIZ UDP明朝 Medium" w:eastAsia="BIZ UDP明朝 Medium"/>
          <w:b w:val="0"/>
          <w:sz w:val="24"/>
          <w:u w:val="single" w:color="auto"/>
        </w:rPr>
        <w:t>　　　　　　　　　　　　　　　</w:t>
      </w:r>
      <w:r>
        <w:rPr>
          <w:rFonts w:hint="eastAsia" w:ascii="BIZ UDP明朝 Medium" w:hAnsi="BIZ UDP明朝 Medium" w:eastAsia="BIZ UDP明朝 Medium"/>
          <w:b w:val="0"/>
          <w:sz w:val="24"/>
          <w:u w:val="none" w:color="auto"/>
        </w:rPr>
        <w:t>　　〇</w:t>
      </w:r>
      <w:r>
        <w:rPr>
          <w:rFonts w:hint="eastAsia" w:ascii="BIZ UDP明朝 Medium" w:hAnsi="BIZ UDP明朝 Medium" w:eastAsia="BIZ UDP明朝 Medium"/>
          <w:b w:val="0"/>
          <w:sz w:val="24"/>
        </w:rPr>
        <w:t>送迎の有無　</w:t>
      </w:r>
      <w:r>
        <w:rPr>
          <w:rFonts w:hint="eastAsia" w:ascii="BIZ UDP明朝 Medium" w:hAnsi="BIZ UDP明朝 Medium" w:eastAsia="BIZ UDP明朝 Medium"/>
          <w:b w:val="0"/>
          <w:sz w:val="24"/>
          <w:u w:val="single" w:color="auto"/>
        </w:rPr>
        <w:t>　　　有　　　・　　　無　　</w:t>
      </w:r>
    </w:p>
    <w:p>
      <w:pPr>
        <w:pStyle w:val="0"/>
        <w:spacing w:line="320" w:lineRule="exact"/>
        <w:ind w:leftChars="0" w:firstLineChars="0"/>
        <w:rPr>
          <w:rFonts w:hint="eastAsia" w:ascii="BIZ UDP明朝 Medium" w:hAnsi="BIZ UDP明朝 Medium" w:eastAsia="BIZ UDP明朝 Medium"/>
          <w:b w:val="0"/>
          <w:sz w:val="24"/>
        </w:rPr>
      </w:pPr>
      <w:r>
        <w:rPr>
          <w:rFonts w:hint="eastAsia" w:ascii="BIZ UDP明朝 Medium" w:hAnsi="BIZ UDP明朝 Medium" w:eastAsia="BIZ UDP明朝 Medium"/>
          <w:b w:val="0"/>
          <w:sz w:val="24"/>
        </w:rPr>
        <w:t>〇お迎えの場所</w:t>
      </w:r>
      <w:r>
        <w:rPr>
          <w:rFonts w:hint="eastAsia" w:ascii="BIZ UDP明朝 Medium" w:hAnsi="BIZ UDP明朝 Medium" w:eastAsia="BIZ UDP明朝 Medium"/>
          <w:b w:val="0"/>
          <w:sz w:val="24"/>
        </w:rPr>
        <w:tab/>
      </w:r>
      <w:r>
        <w:rPr>
          <w:rFonts w:hint="eastAsia" w:ascii="BIZ UDP明朝 Medium" w:hAnsi="BIZ UDP明朝 Medium" w:eastAsia="BIZ UDP明朝 Medium"/>
          <w:b w:val="0"/>
          <w:sz w:val="24"/>
          <w:u w:val="single" w:color="auto"/>
        </w:rPr>
        <w:tab/>
      </w:r>
      <w:r>
        <w:rPr>
          <w:rFonts w:hint="eastAsia" w:ascii="BIZ UDP明朝 Medium" w:hAnsi="BIZ UDP明朝 Medium" w:eastAsia="BIZ UDP明朝 Medium"/>
          <w:b w:val="0"/>
          <w:sz w:val="24"/>
          <w:u w:val="single" w:color="auto"/>
        </w:rPr>
        <w:t>　　　　　　　　　　　　　　　　　　　　　　　　　　　　　　　　　　　　　　　　　　　　　　　</w:t>
      </w:r>
    </w:p>
    <w:p>
      <w:pPr>
        <w:pStyle w:val="0"/>
        <w:spacing w:line="320" w:lineRule="exact"/>
        <w:ind w:leftChars="0" w:firstLineChars="0"/>
        <w:rPr>
          <w:rFonts w:hint="eastAsia" w:ascii="BIZ UDP明朝 Medium" w:hAnsi="BIZ UDP明朝 Medium" w:eastAsia="BIZ UDP明朝 Medium"/>
          <w:b w:val="0"/>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r>
        <w:rPr>
          <w:rFonts w:hint="eastAsia" w:ascii="BIZ UDP明朝 Medium" w:hAnsi="BIZ UDP明朝 Medium" w:eastAsia="BIZ UDP明朝 Medium"/>
          <w:b w:val="1"/>
          <w:sz w:val="21"/>
        </w:rPr>
        <w:t>　□□□□□□□□□□□□</w:t>
      </w:r>
      <w:r>
        <w:rPr>
          <w:rFonts w:hint="eastAsia" w:ascii="BIZ UDP明朝 Medium" w:hAnsi="BIZ UDP明朝 Medium" w:eastAsia="BIZ UDP明朝 Medium"/>
          <w:b w:val="1"/>
          <w:sz w:val="28"/>
        </w:rPr>
        <w:t>京丹波町民大学のご案内</w:t>
      </w:r>
      <w:r>
        <w:rPr>
          <w:rFonts w:hint="eastAsia" w:ascii="BIZ UDP明朝 Medium" w:hAnsi="BIZ UDP明朝 Medium" w:eastAsia="BIZ UDP明朝 Medium"/>
          <w:b w:val="1"/>
          <w:sz w:val="20"/>
        </w:rPr>
        <w:t>（実施要項）</w:t>
      </w:r>
      <w:r>
        <w:rPr>
          <w:rFonts w:hint="eastAsia" w:ascii="BIZ UDP明朝 Medium" w:hAnsi="BIZ UDP明朝 Medium" w:eastAsia="BIZ UDP明朝 Medium"/>
          <w:b w:val="1"/>
          <w:sz w:val="21"/>
        </w:rPr>
        <w:t>□□□□□□□□□□□</w:t>
      </w:r>
    </w:p>
    <w:p>
      <w:pPr>
        <w:pStyle w:val="0"/>
        <w:spacing w:line="120" w:lineRule="exact"/>
        <w:ind w:left="0" w:leftChars="0" w:firstLine="0" w:firstLineChars="0"/>
        <w:jc w:val="center"/>
        <w:rPr>
          <w:rFonts w:hint="eastAsia" w:ascii="BIZ UDP明朝 Medium" w:hAnsi="BIZ UDP明朝 Medium" w:eastAsia="BIZ UDP明朝 Medium"/>
          <w:b w:val="1"/>
          <w:sz w:val="2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125730</wp:posOffset>
                </wp:positionH>
                <wp:positionV relativeFrom="paragraph">
                  <wp:posOffset>50800</wp:posOffset>
                </wp:positionV>
                <wp:extent cx="3147060" cy="281241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147060" cy="281241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1</w:t>
                            </w:r>
                            <w:r>
                              <w:rPr>
                                <w:rFonts w:hint="eastAsia" w:ascii="AR P教科書体M" w:hAnsi="AR P教科書体M" w:eastAsia="AR P教科書体M"/>
                                <w:sz w:val="24"/>
                                <w:u w:val="single" w:color="auto"/>
                              </w:rPr>
                              <w:t>受講対象者</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京丹波町在住、在勤者、出身者　</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※講座によっては町外の方の参加を可とする内容もございます。</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2</w:t>
                            </w:r>
                            <w:r>
                              <w:rPr>
                                <w:rFonts w:hint="eastAsia" w:ascii="AR P教科書体M" w:hAnsi="AR P教科書体M" w:eastAsia="AR P教科書体M"/>
                                <w:sz w:val="24"/>
                                <w:u w:val="single" w:color="auto"/>
                              </w:rPr>
                              <w:t>募集定員</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各講座により設定（一般講演の場合は</w:t>
                            </w:r>
                            <w:r>
                              <w:rPr>
                                <w:rFonts w:hint="eastAsia" w:ascii="AR P教科書体M" w:hAnsi="AR P教科書体M" w:eastAsia="AR P教科書体M"/>
                                <w:sz w:val="24"/>
                              </w:rPr>
                              <w:t>150</w:t>
                            </w:r>
                            <w:r>
                              <w:rPr>
                                <w:rFonts w:hint="eastAsia" w:ascii="AR P教科書体M" w:hAnsi="AR P教科書体M" w:eastAsia="AR P教科書体M"/>
                                <w:sz w:val="24"/>
                              </w:rPr>
                              <w:t>名の予定）</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3</w:t>
                            </w:r>
                            <w:r>
                              <w:rPr>
                                <w:rFonts w:hint="eastAsia" w:ascii="AR P教科書体M" w:hAnsi="AR P教科書体M" w:eastAsia="AR P教科書体M"/>
                                <w:sz w:val="24"/>
                                <w:u w:val="single" w:color="auto"/>
                              </w:rPr>
                              <w:t>受</w:t>
                            </w:r>
                            <w:r>
                              <w:rPr>
                                <w:rFonts w:hint="eastAsia" w:ascii="AR P教科書体M" w:hAnsi="AR P教科書体M" w:eastAsia="AR P教科書体M"/>
                                <w:sz w:val="24"/>
                                <w:u w:val="single" w:color="auto"/>
                              </w:rPr>
                              <w:t xml:space="preserve"> </w:t>
                            </w:r>
                            <w:r>
                              <w:rPr>
                                <w:rFonts w:hint="eastAsia" w:ascii="AR P教科書体M" w:hAnsi="AR P教科書体M" w:eastAsia="AR P教科書体M"/>
                                <w:sz w:val="24"/>
                                <w:u w:val="single" w:color="auto"/>
                              </w:rPr>
                              <w:t>講</w:t>
                            </w:r>
                            <w:r>
                              <w:rPr>
                                <w:rFonts w:hint="eastAsia" w:ascii="AR P教科書体M" w:hAnsi="AR P教科書体M" w:eastAsia="AR P教科書体M"/>
                                <w:sz w:val="24"/>
                                <w:u w:val="single" w:color="auto"/>
                              </w:rPr>
                              <w:t xml:space="preserve"> </w:t>
                            </w:r>
                            <w:r>
                              <w:rPr>
                                <w:rFonts w:hint="eastAsia" w:ascii="AR P教科書体M" w:hAnsi="AR P教科書体M" w:eastAsia="AR P教科書体M"/>
                                <w:sz w:val="24"/>
                                <w:u w:val="single" w:color="auto"/>
                              </w:rPr>
                              <w:t>料</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無料（講座によっては材料代として参加費をいただく場合があります）</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4</w:t>
                            </w:r>
                            <w:r>
                              <w:rPr>
                                <w:rFonts w:hint="eastAsia" w:ascii="AR P教科書体M" w:hAnsi="AR P教科書体M" w:eastAsia="AR P教科書体M"/>
                                <w:sz w:val="24"/>
                                <w:u w:val="single" w:color="auto"/>
                              </w:rPr>
                              <w:t>個人情報</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お申込み時に記載いただきました個人情報は、町民大学事業のみに使用し適切に管理します。</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５</w:t>
                            </w:r>
                            <w:r>
                              <w:rPr>
                                <w:rFonts w:hint="eastAsia" w:ascii="AR P教科書体M" w:hAnsi="AR P教科書体M" w:eastAsia="AR P教科書体M"/>
                                <w:sz w:val="24"/>
                                <w:u w:val="single" w:color="auto"/>
                              </w:rPr>
                              <w:t>体調管理</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マスクの着用は個人の判断とします。体調が悪い方、感染症の疑いがある場合には参加を控えてください。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247.8pt;height:221.45pt;mso-position-horizontal-relative:text;position:absolute;margin-left:9.9pt;margin-top:4pt;mso-wrap-distance-bottom:0pt;mso-wrap-distance-right:5.65pt;mso-wrap-distance-top:0pt;"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1</w:t>
                      </w:r>
                      <w:r>
                        <w:rPr>
                          <w:rFonts w:hint="eastAsia" w:ascii="AR P教科書体M" w:hAnsi="AR P教科書体M" w:eastAsia="AR P教科書体M"/>
                          <w:sz w:val="24"/>
                          <w:u w:val="single" w:color="auto"/>
                        </w:rPr>
                        <w:t>受講対象者</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京丹波町在住、在勤者、出身者　</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※講座によっては町外の方の参加を可とする内容もございます。</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2</w:t>
                      </w:r>
                      <w:r>
                        <w:rPr>
                          <w:rFonts w:hint="eastAsia" w:ascii="AR P教科書体M" w:hAnsi="AR P教科書体M" w:eastAsia="AR P教科書体M"/>
                          <w:sz w:val="24"/>
                          <w:u w:val="single" w:color="auto"/>
                        </w:rPr>
                        <w:t>募集定員</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各講座により設定（一般講演の場合は</w:t>
                      </w:r>
                      <w:r>
                        <w:rPr>
                          <w:rFonts w:hint="eastAsia" w:ascii="AR P教科書体M" w:hAnsi="AR P教科書体M" w:eastAsia="AR P教科書体M"/>
                          <w:sz w:val="24"/>
                        </w:rPr>
                        <w:t>150</w:t>
                      </w:r>
                      <w:r>
                        <w:rPr>
                          <w:rFonts w:hint="eastAsia" w:ascii="AR P教科書体M" w:hAnsi="AR P教科書体M" w:eastAsia="AR P教科書体M"/>
                          <w:sz w:val="24"/>
                        </w:rPr>
                        <w:t>名の予定）</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3</w:t>
                      </w:r>
                      <w:r>
                        <w:rPr>
                          <w:rFonts w:hint="eastAsia" w:ascii="AR P教科書体M" w:hAnsi="AR P教科書体M" w:eastAsia="AR P教科書体M"/>
                          <w:sz w:val="24"/>
                          <w:u w:val="single" w:color="auto"/>
                        </w:rPr>
                        <w:t>受</w:t>
                      </w:r>
                      <w:r>
                        <w:rPr>
                          <w:rFonts w:hint="eastAsia" w:ascii="AR P教科書体M" w:hAnsi="AR P教科書体M" w:eastAsia="AR P教科書体M"/>
                          <w:sz w:val="24"/>
                          <w:u w:val="single" w:color="auto"/>
                        </w:rPr>
                        <w:t xml:space="preserve"> </w:t>
                      </w:r>
                      <w:r>
                        <w:rPr>
                          <w:rFonts w:hint="eastAsia" w:ascii="AR P教科書体M" w:hAnsi="AR P教科書体M" w:eastAsia="AR P教科書体M"/>
                          <w:sz w:val="24"/>
                          <w:u w:val="single" w:color="auto"/>
                        </w:rPr>
                        <w:t>講</w:t>
                      </w:r>
                      <w:r>
                        <w:rPr>
                          <w:rFonts w:hint="eastAsia" w:ascii="AR P教科書体M" w:hAnsi="AR P教科書体M" w:eastAsia="AR P教科書体M"/>
                          <w:sz w:val="24"/>
                          <w:u w:val="single" w:color="auto"/>
                        </w:rPr>
                        <w:t xml:space="preserve"> </w:t>
                      </w:r>
                      <w:r>
                        <w:rPr>
                          <w:rFonts w:hint="eastAsia" w:ascii="AR P教科書体M" w:hAnsi="AR P教科書体M" w:eastAsia="AR P教科書体M"/>
                          <w:sz w:val="24"/>
                          <w:u w:val="single" w:color="auto"/>
                        </w:rPr>
                        <w:t>料</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無料（講座によっては材料代として参加費をいただく場合があります）</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4</w:t>
                      </w:r>
                      <w:r>
                        <w:rPr>
                          <w:rFonts w:hint="eastAsia" w:ascii="AR P教科書体M" w:hAnsi="AR P教科書体M" w:eastAsia="AR P教科書体M"/>
                          <w:sz w:val="24"/>
                          <w:u w:val="single" w:color="auto"/>
                        </w:rPr>
                        <w:t>個人情報</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お申込み時に記載いただきました個人情報は、町民大学事業のみに使用し適切に管理します。</w:t>
                      </w:r>
                    </w:p>
                    <w:p>
                      <w:pPr>
                        <w:pStyle w:val="0"/>
                        <w:spacing w:line="260" w:lineRule="exact"/>
                        <w:rPr>
                          <w:rFonts w:hint="eastAsia" w:ascii="AR P教科書体M" w:hAnsi="AR P教科書体M" w:eastAsia="AR P教科書体M"/>
                          <w:sz w:val="24"/>
                        </w:rPr>
                      </w:pPr>
                      <w:r>
                        <w:rPr>
                          <w:rFonts w:hint="eastAsia" w:ascii="AR P教科書体M" w:hAnsi="AR P教科書体M" w:eastAsia="AR P教科書体M"/>
                          <w:sz w:val="24"/>
                        </w:rPr>
                        <w:t>５</w:t>
                      </w:r>
                      <w:r>
                        <w:rPr>
                          <w:rFonts w:hint="eastAsia" w:ascii="AR P教科書体M" w:hAnsi="AR P教科書体M" w:eastAsia="AR P教科書体M"/>
                          <w:sz w:val="24"/>
                          <w:u w:val="single" w:color="auto"/>
                        </w:rPr>
                        <w:t>体調管理</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マスクの着用は個人の判断とします。体調が悪い方、感染症の疑いがある場合には参加を控えてください。</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3340100</wp:posOffset>
                </wp:positionH>
                <wp:positionV relativeFrom="paragraph">
                  <wp:posOffset>50800</wp:posOffset>
                </wp:positionV>
                <wp:extent cx="3200400" cy="272923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3200400" cy="27292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5</w:t>
                            </w:r>
                            <w:r>
                              <w:rPr>
                                <w:rFonts w:hint="eastAsia" w:ascii="AR P教科書体M" w:hAnsi="AR P教科書体M" w:eastAsia="AR P教科書体M"/>
                                <w:sz w:val="24"/>
                                <w:u w:val="single" w:color="auto"/>
                              </w:rPr>
                              <w:t>特記事項</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今後の講座については、チラシ（全戸配布）にてお知らせします。</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障害がある方を対象に送迎をいたします。参加申し込みの際に、送迎を必要とされる方は、その旨と乗車場所を記載してください。</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町民大学は入学制ではなく、講座ごとに参加申し込みをいただくこととします。ご興味のある講座に対して参加のお申し込みをお願いします。</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講演会では、京丹波ウィークリー、町広報用に講演会の撮影を行います。また、報道（新聞）等の取材が入る場合がありますのでご理解のほどよろしくお願いいたします。</w:t>
                            </w:r>
                          </w:p>
                          <w:p>
                            <w:pPr>
                              <w:pStyle w:val="0"/>
                              <w:spacing w:line="260" w:lineRule="exact"/>
                              <w:rPr>
                                <w:rFonts w:hint="eastAsia" w:ascii="AR P教科書体M" w:hAnsi="AR P教科書体M" w:eastAsia="AR P教科書体M"/>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52pt;height:214.9pt;mso-position-horizontal-relative:text;position:absolute;margin-left:263pt;margin-top:4pt;mso-wrap-distance-bottom:0pt;mso-wrap-distance-right:5.65pt;mso-wrap-distance-top:0pt;"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5</w:t>
                      </w:r>
                      <w:r>
                        <w:rPr>
                          <w:rFonts w:hint="eastAsia" w:ascii="AR P教科書体M" w:hAnsi="AR P教科書体M" w:eastAsia="AR P教科書体M"/>
                          <w:sz w:val="24"/>
                          <w:u w:val="single" w:color="auto"/>
                        </w:rPr>
                        <w:t>特記事項</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今後の講座については、チラシ（全戸配布）にてお知らせします。</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障害がある方を対象に送迎をいたします。参加申し込みの際に、送迎を必要とされる方は、その旨と乗車場所を記載してください。</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町民大学は入学制ではなく、講座ごとに参加申し込みをいただくこととします。ご興味のある講座に対して参加のお申し込みをお願いします。</w:t>
                      </w:r>
                    </w:p>
                    <w:p>
                      <w:pPr>
                        <w:pStyle w:val="0"/>
                        <w:spacing w:line="260" w:lineRule="exact"/>
                        <w:ind w:leftChars="0" w:firstLine="0" w:firstLineChars="0"/>
                        <w:rPr>
                          <w:rFonts w:hint="eastAsia" w:ascii="AR P教科書体M" w:hAnsi="AR P教科書体M" w:eastAsia="AR P教科書体M"/>
                          <w:sz w:val="24"/>
                        </w:rPr>
                      </w:pPr>
                      <w:r>
                        <w:rPr>
                          <w:rFonts w:hint="eastAsia" w:ascii="AR P教科書体M" w:hAnsi="AR P教科書体M" w:eastAsia="AR P教科書体M"/>
                          <w:sz w:val="24"/>
                        </w:rPr>
                        <w:t>講演会では、京丹波ウィークリー、町広報用に講演会の撮影を行います。また、報道（新聞）等の取材が入る場合がありますのでご理解のほどよろしくお願いいたします。</w:t>
                      </w:r>
                    </w:p>
                    <w:p>
                      <w:pPr>
                        <w:pStyle w:val="0"/>
                        <w:spacing w:line="260" w:lineRule="exact"/>
                        <w:rPr>
                          <w:rFonts w:hint="eastAsia" w:ascii="AR P教科書体M" w:hAnsi="AR P教科書体M" w:eastAsia="AR P教科書体M"/>
                          <w:sz w:val="24"/>
                        </w:rPr>
                      </w:pPr>
                    </w:p>
                  </w:txbxContent>
                </v:textbox>
                <v:imagedata o:title=""/>
                <w10:wrap type="none" anchorx="text" anchory="text"/>
              </v:shape>
            </w:pict>
          </mc:Fallback>
        </mc:AlternateContent>
      </w: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r>
        <w:rPr>
          <w:rFonts w:hint="eastAsia"/>
        </w:rPr>
        <w:drawing>
          <wp:anchor distT="0" distB="0" distL="203200" distR="203200" simplePos="0" relativeHeight="15" behindDoc="0" locked="0" layoutInCell="1" hidden="0" allowOverlap="1">
            <wp:simplePos x="0" y="0"/>
            <wp:positionH relativeFrom="column">
              <wp:posOffset>5655945</wp:posOffset>
            </wp:positionH>
            <wp:positionV relativeFrom="paragraph">
              <wp:posOffset>139065</wp:posOffset>
            </wp:positionV>
            <wp:extent cx="733425" cy="733425"/>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8"/>
                    <a:stretch>
                      <a:fillRect/>
                    </a:stretch>
                  </pic:blipFill>
                  <pic:spPr>
                    <a:xfrm>
                      <a:off x="0" y="0"/>
                      <a:ext cx="733425" cy="733425"/>
                    </a:xfrm>
                    <a:prstGeom prst="rect">
                      <a:avLst/>
                    </a:prstGeom>
                  </pic:spPr>
                </pic:pic>
              </a:graphicData>
            </a:graphic>
          </wp:anchor>
        </w:drawing>
      </w:r>
    </w:p>
    <w:p>
      <w:pPr>
        <w:pStyle w:val="0"/>
        <w:spacing w:after="0" w:afterLines="0" w:afterAutospacing="0" w:line="340" w:lineRule="exact"/>
        <w:ind w:left="0" w:leftChars="0" w:right="-5614" w:rightChars="-2924" w:firstLine="3072" w:firstLineChars="1600"/>
        <w:jc w:val="left"/>
        <w:rPr>
          <w:rFonts w:hint="eastAsia" w:ascii="AR P丸ゴシック体M" w:hAnsi="AR P丸ゴシック体M" w:eastAsia="AR P丸ゴシック体M"/>
          <w:b w:val="0"/>
          <w:sz w:val="32"/>
          <w:u w:val="none" w:color="auto"/>
        </w:rPr>
      </w:pPr>
    </w:p>
    <w:p>
      <w:pPr>
        <w:pStyle w:val="0"/>
        <w:spacing w:after="0" w:afterLines="0" w:afterAutospacing="0" w:line="340" w:lineRule="exact"/>
        <w:ind w:left="0" w:leftChars="0" w:right="-5614" w:rightChars="-2924" w:firstLine="3072" w:firstLineChars="1600"/>
        <w:jc w:val="left"/>
        <w:rPr>
          <w:rFonts w:hint="eastAsia" w:ascii="AR P丸ゴシック体M" w:hAnsi="AR P丸ゴシック体M" w:eastAsia="AR P丸ゴシック体M"/>
          <w:b w:val="0"/>
          <w:sz w:val="32"/>
          <w:u w:val="none" w:color="auto"/>
        </w:rPr>
      </w:pPr>
    </w:p>
    <w:p>
      <w:pPr>
        <w:pStyle w:val="0"/>
        <w:spacing w:after="0" w:afterLines="0" w:afterAutospacing="0" w:line="340" w:lineRule="exact"/>
        <w:ind w:left="0" w:leftChars="0" w:right="-5614" w:rightChars="-2924" w:firstLine="3072" w:firstLineChars="1600"/>
        <w:jc w:val="left"/>
        <w:rPr>
          <w:rFonts w:hint="eastAsia" w:ascii="AR P丸ゴシック体M" w:hAnsi="AR P丸ゴシック体M" w:eastAsia="AR P丸ゴシック体M"/>
          <w:b w:val="0"/>
          <w:sz w:val="32"/>
          <w:u w:val="none" w:color="auto"/>
        </w:rPr>
      </w:pPr>
      <w:r>
        <w:rPr>
          <w:rFonts w:hint="eastAsia" w:ascii="BIZ UDP明朝 Medium" w:hAnsi="BIZ UDP明朝 Medium" w:eastAsia="BIZ UDP明朝 Medium"/>
          <w:b w:val="1"/>
          <w:sz w:val="21"/>
        </w:rPr>
        <w:t>令和</w:t>
      </w:r>
      <w:r>
        <w:rPr>
          <w:rFonts w:hint="eastAsia" w:ascii="BIZ UDP明朝 Medium" w:hAnsi="BIZ UDP明朝 Medium" w:eastAsia="BIZ UDP明朝 Medium"/>
          <w:b w:val="1"/>
          <w:sz w:val="21"/>
        </w:rPr>
        <w:t>7</w:t>
      </w:r>
      <w:r>
        <w:rPr>
          <w:rFonts w:hint="eastAsia" w:ascii="BIZ UDP明朝 Medium" w:hAnsi="BIZ UDP明朝 Medium" w:eastAsia="BIZ UDP明朝 Medium"/>
          <w:b w:val="1"/>
          <w:sz w:val="21"/>
        </w:rPr>
        <w:t>年度町民大学年間スケジュール等はこちらをご覧ください。⇒</w:t>
      </w:r>
    </w:p>
    <w:p>
      <w:pPr>
        <w:pStyle w:val="0"/>
        <w:spacing w:after="0" w:afterLines="0" w:afterAutospacing="0" w:line="340" w:lineRule="exact"/>
        <w:ind w:left="0" w:leftChars="0" w:right="-5614" w:rightChars="-2924" w:firstLine="0" w:firstLineChars="0"/>
        <w:jc w:val="left"/>
        <w:rPr>
          <w:rFonts w:hint="eastAsia" w:ascii="AR P丸ゴシック体M" w:hAnsi="AR P丸ゴシック体M" w:eastAsia="AR P丸ゴシック体M"/>
          <w:b w:val="0"/>
          <w:sz w:val="32"/>
          <w:u w:val="none" w:color="auto"/>
        </w:rPr>
      </w:pPr>
    </w:p>
    <w:p>
      <w:pPr>
        <w:pStyle w:val="0"/>
        <w:spacing w:after="0" w:afterLines="0" w:afterAutospacing="0" w:line="340" w:lineRule="exact"/>
        <w:ind w:left="0" w:leftChars="0" w:right="-5614" w:rightChars="-2924" w:firstLine="0" w:firstLineChars="0"/>
        <w:jc w:val="left"/>
        <w:rPr>
          <w:rFonts w:hint="eastAsia" w:ascii="AR P丸ゴシック体M" w:hAnsi="AR P丸ゴシック体M" w:eastAsia="AR P丸ゴシック体M"/>
          <w:b w:val="0"/>
          <w:sz w:val="32"/>
          <w:u w:val="none" w:color="auto"/>
        </w:rPr>
      </w:pPr>
      <w:r>
        <w:rPr>
          <w:rFonts w:hint="eastAsia" w:ascii="AR P丸ゴシック体M" w:hAnsi="AR P丸ゴシック体M" w:eastAsia="AR P丸ゴシック体M"/>
          <w:b w:val="1"/>
          <w:sz w:val="32"/>
          <w:u w:val="none" w:color="auto"/>
        </w:rPr>
        <w:t>【京丹波町</w:t>
      </w:r>
      <w:bookmarkStart w:id="0" w:name="_GoBack"/>
      <w:bookmarkEnd w:id="0"/>
      <w:r>
        <w:rPr>
          <w:rFonts w:hint="eastAsia" w:ascii="AR P丸ゴシック体M" w:hAnsi="AR P丸ゴシック体M" w:eastAsia="AR P丸ゴシック体M"/>
          <w:b w:val="1"/>
          <w:sz w:val="32"/>
          <w:u w:val="none" w:color="auto"/>
        </w:rPr>
        <w:t>ボッチャ・モルック交流会についての特記事項】</w:t>
      </w:r>
    </w:p>
    <w:p>
      <w:pPr>
        <w:pStyle w:val="0"/>
        <w:spacing w:line="340" w:lineRule="exact"/>
        <w:ind w:left="0" w:leftChars="0" w:firstLine="0" w:firstLineChars="0"/>
        <w:jc w:val="center"/>
        <w:rPr>
          <w:rFonts w:hint="eastAsia" w:ascii="BIZ UDP明朝 Medium" w:hAnsi="BIZ UDP明朝 Medium" w:eastAsia="BIZ UDP明朝 Medium"/>
          <w:b w:val="1"/>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-114300</wp:posOffset>
                </wp:positionH>
                <wp:positionV relativeFrom="paragraph">
                  <wp:posOffset>113030</wp:posOffset>
                </wp:positionV>
                <wp:extent cx="473075" cy="140398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473075" cy="14039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40" w:firstLineChars="100"/>
                              <w:jc w:val="left"/>
                              <w:rPr>
                                <w:rFonts w:hint="eastAsia"/>
                              </w:rPr>
                            </w:pPr>
                            <w:r>
                              <w:rPr>
                                <w:rFonts w:hint="eastAsia" w:ascii="BIZ UDゴシック" w:hAnsi="BIZ UDゴシック" w:eastAsia="BIZ UDゴシック"/>
                                <w:sz w:val="24"/>
                              </w:rPr>
                              <w:t>参加申し込み方法</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37.25pt;height:110.55pt;mso-position-horizontal-relative:text;position:absolute;margin-left:-9pt;margin-top:8.9pt;mso-wrap-distance-bottom:0pt;mso-wrap-distance-right:16pt;mso-wrap-distance-top:0pt;" o:spid="_x0000_s1036"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40" w:firstLineChars="100"/>
                        <w:jc w:val="left"/>
                        <w:rPr>
                          <w:rFonts w:hint="eastAsia"/>
                        </w:rPr>
                      </w:pPr>
                      <w:r>
                        <w:rPr>
                          <w:rFonts w:hint="eastAsia" w:ascii="BIZ UDゴシック" w:hAnsi="BIZ UDゴシック" w:eastAsia="BIZ UDゴシック"/>
                          <w:sz w:val="24"/>
                        </w:rPr>
                        <w:t>参加申し込み方法</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358775</wp:posOffset>
                </wp:positionH>
                <wp:positionV relativeFrom="paragraph">
                  <wp:posOffset>107315</wp:posOffset>
                </wp:positionV>
                <wp:extent cx="6124575" cy="333311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6124575" cy="333311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ind w:left="0"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u w:val="thick" w:color="auto"/>
                              </w:rPr>
                              <w:t>令和</w:t>
                            </w:r>
                            <w:r>
                              <w:rPr>
                                <w:rFonts w:hint="eastAsia" w:ascii="BIZ UDPゴシック" w:hAnsi="BIZ UDPゴシック" w:eastAsia="BIZ UDPゴシック"/>
                                <w:b w:val="0"/>
                                <w:sz w:val="22"/>
                                <w:u w:val="thick" w:color="auto"/>
                              </w:rPr>
                              <w:t>8</w:t>
                            </w:r>
                            <w:r>
                              <w:rPr>
                                <w:rFonts w:hint="eastAsia" w:ascii="BIZ UDPゴシック" w:hAnsi="BIZ UDPゴシック" w:eastAsia="BIZ UDPゴシック"/>
                                <w:b w:val="0"/>
                                <w:sz w:val="22"/>
                                <w:u w:val="thick" w:color="auto"/>
                              </w:rPr>
                              <w:t>年２月</w:t>
                            </w:r>
                            <w:r>
                              <w:rPr>
                                <w:rFonts w:hint="eastAsia" w:ascii="BIZ UDPゴシック" w:hAnsi="BIZ UDPゴシック" w:eastAsia="BIZ UDPゴシック"/>
                                <w:b w:val="0"/>
                                <w:sz w:val="22"/>
                                <w:u w:val="thick" w:color="auto"/>
                              </w:rPr>
                              <w:t>27</w:t>
                            </w:r>
                            <w:r>
                              <w:rPr>
                                <w:rFonts w:hint="eastAsia" w:ascii="BIZ UDPゴシック" w:hAnsi="BIZ UDPゴシック" w:eastAsia="BIZ UDPゴシック"/>
                                <w:b w:val="0"/>
                                <w:sz w:val="22"/>
                                <w:u w:val="thick" w:color="auto"/>
                              </w:rPr>
                              <w:t>日（金）までに</w:t>
                            </w:r>
                            <w:r>
                              <w:rPr>
                                <w:rFonts w:hint="eastAsia" w:ascii="BIZ UDPゴシック" w:hAnsi="BIZ UDPゴシック" w:eastAsia="BIZ UDPゴシック"/>
                                <w:b w:val="0"/>
                                <w:sz w:val="22"/>
                              </w:rPr>
                              <w:t>次のいずれかの方法でお申込みください。</w:t>
                            </w:r>
                          </w:p>
                          <w:p>
                            <w:pPr>
                              <w:pStyle w:val="0"/>
                              <w:spacing w:line="26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1</w:t>
                            </w: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メールでのお申込み　メールアドレス　</w:t>
                            </w:r>
                            <w:r>
                              <w:rPr>
                                <w:rFonts w:hint="eastAsia" w:ascii="BIZ UDPゴシック" w:hAnsi="BIZ UDPゴシック" w:eastAsia="BIZ UDPゴシック"/>
                                <w:b w:val="0"/>
                                <w:sz w:val="22"/>
                              </w:rPr>
                              <w:t>edu-shakai@town.kyotamba.lg.jp</w:t>
                            </w:r>
                          </w:p>
                          <w:p>
                            <w:pPr>
                              <w:pStyle w:val="0"/>
                              <w:spacing w:line="260" w:lineRule="exact"/>
                              <w:ind w:left="384" w:leftChars="20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件名に講座名を記載の上、①氏名、②ふりがな、③自宅住所、④電話番号、⑤障害により支援が必要な方は、支援の内容を記載の上、送信してください。</w:t>
                            </w:r>
                          </w:p>
                          <w:p>
                            <w:pPr>
                              <w:pStyle w:val="0"/>
                              <w:spacing w:line="26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2</w:t>
                            </w: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ＦＡＸでのお申し込み</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参加申込書に記載の上、送信してください。</w:t>
                            </w:r>
                            <w:r>
                              <w:rPr>
                                <w:rFonts w:hint="eastAsia" w:ascii="BIZ UDPゴシック" w:hAnsi="BIZ UDPゴシック" w:eastAsia="BIZ UDPゴシック"/>
                                <w:b w:val="0"/>
                                <w:sz w:val="22"/>
                                <w:u w:val="thick" w:color="auto"/>
                              </w:rPr>
                              <w:t>ＦＡＸ番号</w:t>
                            </w:r>
                            <w:r>
                              <w:rPr>
                                <w:rFonts w:hint="eastAsia" w:ascii="BIZ UDPゴシック" w:hAnsi="BIZ UDPゴシック" w:eastAsia="BIZ UDPゴシック"/>
                                <w:b w:val="0"/>
                                <w:sz w:val="22"/>
                                <w:u w:val="thick" w:color="auto"/>
                              </w:rPr>
                              <w:t>0771-84-2100</w:t>
                            </w:r>
                            <w:r>
                              <w:rPr>
                                <w:rFonts w:hint="eastAsia" w:ascii="BIZ UDPゴシック" w:hAnsi="BIZ UDPゴシック" w:eastAsia="BIZ UDPゴシック"/>
                                <w:b w:val="0"/>
                                <w:sz w:val="22"/>
                              </w:rPr>
                              <w:t>　</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※お電話でのお申し込みは受け付けておりません。</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※事務作業軽減のため、メールをご利用の方はメールでのお申込みにご協力ください。</w:t>
                            </w:r>
                          </w:p>
                          <w:p>
                            <w:pPr>
                              <w:pStyle w:val="0"/>
                              <w:spacing w:line="26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3</w:t>
                            </w: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持参</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京丹波町教育委員会（和知支所内）、瑞穂分室（瑞穂支所内）、丹波分室（中央公民館内）に参加</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申込書をご持参ください。</w:t>
                            </w:r>
                          </w:p>
                          <w:p>
                            <w:pPr>
                              <w:pStyle w:val="0"/>
                              <w:spacing w:line="320" w:lineRule="exact"/>
                              <w:ind w:left="640" w:leftChars="200" w:hanging="220" w:hangingChars="100"/>
                              <w:rPr>
                                <w:rFonts w:hint="eastAsia" w:ascii="BIZ UDPゴシック" w:hAnsi="BIZ UDPゴシック" w:eastAsia="BIZ UDPゴシック"/>
                                <w:b w:val="0"/>
                                <w:sz w:val="22"/>
                                <w:u w:val="wave" w:color="auto"/>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u w:val="none" w:color="auto"/>
                              </w:rPr>
                              <w:t>参加申込受付は先着順です。定員に達した時点で受付を終了します。</w:t>
                            </w:r>
                            <w:r>
                              <w:rPr>
                                <w:rFonts w:hint="eastAsia" w:ascii="BIZ UDPゴシック" w:hAnsi="BIZ UDPゴシック" w:eastAsia="BIZ UDPゴシック"/>
                                <w:b w:val="0"/>
                                <w:sz w:val="22"/>
                                <w:u w:val="wave" w:color="auto"/>
                              </w:rPr>
                              <w:t>参加が決定した方には、参加決定通知（はがき）を郵送にてお送りします。また、メールでのお申込みの方はメールにてご連絡いたします。</w:t>
                            </w:r>
                          </w:p>
                          <w:p>
                            <w:pPr>
                              <w:pStyle w:val="0"/>
                              <w:spacing w:line="260" w:lineRule="exact"/>
                              <w:ind w:left="420" w:leftChars="200" w:firstLine="0" w:firstLineChars="0"/>
                              <w:rPr>
                                <w:rFonts w:hint="eastAsia" w:ascii="BIZ UDPゴシック" w:hAnsi="BIZ UDPゴシック" w:eastAsia="BIZ UDPゴシック"/>
                                <w:b w:val="0"/>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482.25pt;height:262.45pt;mso-position-horizontal-relative:text;position:absolute;margin-left:28.25pt;margin-top:8.44pt;mso-wrap-distance-bottom:0pt;mso-wrap-distance-right:5.65pt;mso-wrap-distance-top:0pt;" o:spid="_x0000_s1037"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260" w:lineRule="exact"/>
                        <w:ind w:left="0"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u w:val="thick" w:color="auto"/>
                        </w:rPr>
                        <w:t>令和</w:t>
                      </w:r>
                      <w:r>
                        <w:rPr>
                          <w:rFonts w:hint="eastAsia" w:ascii="BIZ UDPゴシック" w:hAnsi="BIZ UDPゴシック" w:eastAsia="BIZ UDPゴシック"/>
                          <w:b w:val="0"/>
                          <w:sz w:val="22"/>
                          <w:u w:val="thick" w:color="auto"/>
                        </w:rPr>
                        <w:t>8</w:t>
                      </w:r>
                      <w:r>
                        <w:rPr>
                          <w:rFonts w:hint="eastAsia" w:ascii="BIZ UDPゴシック" w:hAnsi="BIZ UDPゴシック" w:eastAsia="BIZ UDPゴシック"/>
                          <w:b w:val="0"/>
                          <w:sz w:val="22"/>
                          <w:u w:val="thick" w:color="auto"/>
                        </w:rPr>
                        <w:t>年２月</w:t>
                      </w:r>
                      <w:r>
                        <w:rPr>
                          <w:rFonts w:hint="eastAsia" w:ascii="BIZ UDPゴシック" w:hAnsi="BIZ UDPゴシック" w:eastAsia="BIZ UDPゴシック"/>
                          <w:b w:val="0"/>
                          <w:sz w:val="22"/>
                          <w:u w:val="thick" w:color="auto"/>
                        </w:rPr>
                        <w:t>27</w:t>
                      </w:r>
                      <w:r>
                        <w:rPr>
                          <w:rFonts w:hint="eastAsia" w:ascii="BIZ UDPゴシック" w:hAnsi="BIZ UDPゴシック" w:eastAsia="BIZ UDPゴシック"/>
                          <w:b w:val="0"/>
                          <w:sz w:val="22"/>
                          <w:u w:val="thick" w:color="auto"/>
                        </w:rPr>
                        <w:t>日（金）までに</w:t>
                      </w:r>
                      <w:r>
                        <w:rPr>
                          <w:rFonts w:hint="eastAsia" w:ascii="BIZ UDPゴシック" w:hAnsi="BIZ UDPゴシック" w:eastAsia="BIZ UDPゴシック"/>
                          <w:b w:val="0"/>
                          <w:sz w:val="22"/>
                        </w:rPr>
                        <w:t>次のいずれかの方法でお申込みください。</w:t>
                      </w:r>
                    </w:p>
                    <w:p>
                      <w:pPr>
                        <w:pStyle w:val="0"/>
                        <w:spacing w:line="26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1</w:t>
                      </w: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メールでのお申込み　メールアドレス　</w:t>
                      </w:r>
                      <w:r>
                        <w:rPr>
                          <w:rFonts w:hint="eastAsia" w:ascii="BIZ UDPゴシック" w:hAnsi="BIZ UDPゴシック" w:eastAsia="BIZ UDPゴシック"/>
                          <w:b w:val="0"/>
                          <w:sz w:val="22"/>
                        </w:rPr>
                        <w:t>edu-shakai@town.kyotamba.lg.jp</w:t>
                      </w:r>
                    </w:p>
                    <w:p>
                      <w:pPr>
                        <w:pStyle w:val="0"/>
                        <w:spacing w:line="260" w:lineRule="exact"/>
                        <w:ind w:left="384" w:leftChars="20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件名に講座名を記載の上、①氏名、②ふりがな、③自宅住所、④電話番号、⑤障害により支援が必要な方は、支援の内容を記載の上、送信してください。</w:t>
                      </w:r>
                    </w:p>
                    <w:p>
                      <w:pPr>
                        <w:pStyle w:val="0"/>
                        <w:spacing w:line="26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2</w:t>
                      </w: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ＦＡＸでのお申し込み</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参加申込書に記載の上、送信してください。</w:t>
                      </w:r>
                      <w:r>
                        <w:rPr>
                          <w:rFonts w:hint="eastAsia" w:ascii="BIZ UDPゴシック" w:hAnsi="BIZ UDPゴシック" w:eastAsia="BIZ UDPゴシック"/>
                          <w:b w:val="0"/>
                          <w:sz w:val="22"/>
                          <w:u w:val="thick" w:color="auto"/>
                        </w:rPr>
                        <w:t>ＦＡＸ番号</w:t>
                      </w:r>
                      <w:r>
                        <w:rPr>
                          <w:rFonts w:hint="eastAsia" w:ascii="BIZ UDPゴシック" w:hAnsi="BIZ UDPゴシック" w:eastAsia="BIZ UDPゴシック"/>
                          <w:b w:val="0"/>
                          <w:sz w:val="22"/>
                          <w:u w:val="thick" w:color="auto"/>
                        </w:rPr>
                        <w:t>0771-84-2100</w:t>
                      </w:r>
                      <w:r>
                        <w:rPr>
                          <w:rFonts w:hint="eastAsia" w:ascii="BIZ UDPゴシック" w:hAnsi="BIZ UDPゴシック" w:eastAsia="BIZ UDPゴシック"/>
                          <w:b w:val="0"/>
                          <w:sz w:val="22"/>
                        </w:rPr>
                        <w:t>　</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※お電話でのお申し込みは受け付けておりません。</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※事務作業軽減のため、メールをご利用の方はメールでのお申込みにご協力ください。</w:t>
                      </w:r>
                    </w:p>
                    <w:p>
                      <w:pPr>
                        <w:pStyle w:val="0"/>
                        <w:spacing w:line="26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3</w:t>
                      </w: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持参</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京丹波町教育委員会（和知支所内）、瑞穂分室（瑞穂支所内）、丹波分室（中央公民館内）に参加</w:t>
                      </w:r>
                    </w:p>
                    <w:p>
                      <w:pPr>
                        <w:pStyle w:val="0"/>
                        <w:spacing w:line="260" w:lineRule="exact"/>
                        <w:ind w:left="0" w:leftChars="0"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申込書をご持参ください。</w:t>
                      </w:r>
                    </w:p>
                    <w:p>
                      <w:pPr>
                        <w:pStyle w:val="0"/>
                        <w:spacing w:line="320" w:lineRule="exact"/>
                        <w:ind w:left="640" w:leftChars="200" w:hanging="220" w:hangingChars="100"/>
                        <w:rPr>
                          <w:rFonts w:hint="eastAsia" w:ascii="BIZ UDPゴシック" w:hAnsi="BIZ UDPゴシック" w:eastAsia="BIZ UDPゴシック"/>
                          <w:b w:val="0"/>
                          <w:sz w:val="22"/>
                          <w:u w:val="wave" w:color="auto"/>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u w:val="none" w:color="auto"/>
                        </w:rPr>
                        <w:t>参加申込受付は先着順です。定員に達した時点で受付を終了します。</w:t>
                      </w:r>
                      <w:r>
                        <w:rPr>
                          <w:rFonts w:hint="eastAsia" w:ascii="BIZ UDPゴシック" w:hAnsi="BIZ UDPゴシック" w:eastAsia="BIZ UDPゴシック"/>
                          <w:b w:val="0"/>
                          <w:sz w:val="22"/>
                          <w:u w:val="wave" w:color="auto"/>
                        </w:rPr>
                        <w:t>参加が決定した方には、参加決定通知（はがき）を郵送にてお送りします。また、メールでのお申込みの方はメールにてご連絡いたします。</w:t>
                      </w:r>
                    </w:p>
                    <w:p>
                      <w:pPr>
                        <w:pStyle w:val="0"/>
                        <w:spacing w:line="260" w:lineRule="exact"/>
                        <w:ind w:left="420" w:leftChars="200" w:firstLine="0" w:firstLineChars="0"/>
                        <w:rPr>
                          <w:rFonts w:hint="eastAsia" w:ascii="BIZ UDPゴシック" w:hAnsi="BIZ UDPゴシック" w:eastAsia="BIZ UDPゴシック"/>
                          <w:b w:val="0"/>
                          <w:sz w:val="21"/>
                        </w:rPr>
                      </w:pPr>
                    </w:p>
                  </w:txbxContent>
                </v:textbox>
                <v:imagedata o:title=""/>
                <w10:wrap type="none" anchorx="text" anchory="text"/>
              </v:shape>
            </w:pict>
          </mc:Fallback>
        </mc:AlternateContent>
      </w:r>
    </w:p>
    <w:p>
      <w:pPr>
        <w:pStyle w:val="0"/>
        <w:spacing w:line="340" w:lineRule="exact"/>
        <w:ind w:left="0" w:leftChars="0" w:firstLine="0" w:firstLineChars="0"/>
        <w:jc w:val="center"/>
        <w:rPr>
          <w:rFonts w:hint="eastAsia" w:ascii="BIZ UDP明朝 Medium" w:hAnsi="BIZ UDP明朝 Medium" w:eastAsia="BIZ UDP明朝 Medium"/>
          <w:b w:val="1"/>
          <w:sz w:val="28"/>
        </w:rPr>
      </w:pPr>
    </w:p>
    <w:p>
      <w:pPr>
        <w:pStyle w:val="0"/>
        <w:spacing w:line="30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after="0" w:afterLines="0" w:afterAutospacing="0" w:line="340" w:lineRule="exact"/>
        <w:ind w:left="0" w:leftChars="0" w:hanging="222" w:hangingChars="100"/>
        <w:rPr>
          <w:rFonts w:hint="eastAsia"/>
        </w:rPr>
      </w:pPr>
      <w:r>
        <w:rPr>
          <w:rFonts w:hint="eastAsia" w:ascii="AR P丸ゴシック体M" w:hAnsi="AR P丸ゴシック体M" w:eastAsia="AR P丸ゴシック体M"/>
          <w:sz w:val="24"/>
          <w:u w:val="none" w:color="auto"/>
        </w:rPr>
        <w:t>・</w:t>
      </w:r>
      <w:r>
        <w:rPr>
          <w:rFonts w:hint="eastAsia" w:ascii="AR P丸ゴシック体M" w:hAnsi="AR P丸ゴシック体M" w:eastAsia="AR P丸ゴシック体M"/>
          <w:sz w:val="24"/>
          <w:u w:val="none" w:color="auto"/>
        </w:rPr>
        <w:t xml:space="preserve"> </w:t>
      </w:r>
      <w:r>
        <w:rPr>
          <w:rFonts w:hint="eastAsia" w:ascii="AR P丸ゴシック体M" w:hAnsi="AR P丸ゴシック体M" w:eastAsia="AR P丸ゴシック体M"/>
          <w:sz w:val="24"/>
          <w:u w:val="none" w:color="auto"/>
        </w:rPr>
        <w:t>気象警報等の天候不良で開催を中止する場合があります。</w:t>
      </w:r>
      <w:r>
        <w:rPr>
          <w:rFonts w:hint="eastAsia" w:ascii="AR P丸ゴシック体M" w:hAnsi="AR P丸ゴシック体M" w:eastAsia="AR P丸ゴシック体M"/>
          <w:b w:val="0"/>
          <w:sz w:val="24"/>
          <w:u w:val="none" w:color="auto"/>
        </w:rPr>
        <w:t>開催を</w:t>
      </w:r>
      <w:r>
        <w:rPr>
          <w:rFonts w:hint="eastAsia" w:ascii="AR P丸ゴシック体M" w:hAnsi="AR P丸ゴシック体M" w:eastAsia="AR P丸ゴシック体M"/>
          <w:sz w:val="24"/>
          <w:u w:val="none" w:color="auto"/>
        </w:rPr>
        <w:t>中止する場合は、事務局から電話にて</w:t>
      </w:r>
    </w:p>
    <w:p>
      <w:pPr>
        <w:pStyle w:val="0"/>
        <w:spacing w:after="0" w:afterLines="0" w:afterAutospacing="0" w:line="340" w:lineRule="exact"/>
        <w:ind w:leftChars="0" w:hanging="189" w:hangingChars="85"/>
        <w:rPr>
          <w:rFonts w:hint="eastAsia"/>
        </w:rPr>
      </w:pPr>
      <w:r>
        <w:rPr>
          <w:rFonts w:hint="eastAsia" w:ascii="AR P丸ゴシック体M" w:hAnsi="AR P丸ゴシック体M" w:eastAsia="AR P丸ゴシック体M"/>
          <w:sz w:val="24"/>
          <w:u w:val="none" w:color="auto"/>
        </w:rPr>
        <w:t>　お知らせします。</w:t>
      </w:r>
    </w:p>
    <w:p>
      <w:pPr>
        <w:pStyle w:val="0"/>
        <w:spacing w:after="0" w:afterLines="0" w:afterAutospacing="0" w:line="340" w:lineRule="exact"/>
        <w:ind w:left="0" w:leftChars="0" w:hanging="222" w:hangingChars="100"/>
        <w:rPr>
          <w:rFonts w:hint="eastAsia" w:ascii="AR P丸ゴシック体M" w:hAnsi="AR P丸ゴシック体M" w:eastAsia="AR P丸ゴシック体M"/>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けがや事故につきましては、教育委員会で加入している保険の範囲内での対応となります。</w:t>
      </w:r>
    </w:p>
    <w:p>
      <w:pPr>
        <w:pStyle w:val="0"/>
        <w:spacing w:after="0" w:afterLines="0" w:afterAutospacing="0" w:line="340" w:lineRule="exact"/>
        <w:ind w:left="0" w:leftChars="0" w:hanging="222" w:hangingChars="100"/>
        <w:rPr>
          <w:rFonts w:hint="eastAsia" w:ascii="AR P丸ゴシック体M" w:hAnsi="AR P丸ゴシック体M" w:eastAsia="AR P丸ゴシック体M"/>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広報用として活動の様子を撮影します。</w:t>
      </w: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tabs>
          <w:tab w:val="left" w:leader="none" w:pos="3721"/>
        </w:tabs>
        <w:spacing w:line="300" w:lineRule="exact"/>
        <w:ind w:left="0" w:leftChars="0" w:firstLine="0" w:firstLineChars="0"/>
        <w:rPr>
          <w:rFonts w:hint="eastAsia" w:ascii="AR P丸ゴシック体M" w:hAnsi="AR P丸ゴシック体M" w:eastAsia="AR P丸ゴシック体M"/>
          <w:b w:val="0"/>
          <w:sz w:val="24"/>
        </w:rPr>
      </w:pPr>
      <w:r>
        <w:rPr>
          <w:rFonts w:hint="eastAsia"/>
        </w:rPr>
        <w:drawing>
          <wp:anchor distT="0" distB="0" distL="203200" distR="203200" simplePos="0" relativeHeight="13" behindDoc="0" locked="0" layoutInCell="1" hidden="0" allowOverlap="1">
            <wp:simplePos x="0" y="0"/>
            <wp:positionH relativeFrom="column">
              <wp:posOffset>5873750</wp:posOffset>
            </wp:positionH>
            <wp:positionV relativeFrom="paragraph">
              <wp:posOffset>201930</wp:posOffset>
            </wp:positionV>
            <wp:extent cx="666750" cy="666750"/>
            <wp:effectExtent l="0" t="0" r="0" b="0"/>
            <wp:wrapNone/>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9"/>
                    <a:stretch>
                      <a:fillRect/>
                    </a:stretch>
                  </pic:blipFill>
                  <pic:spPr>
                    <a:xfrm>
                      <a:off x="0" y="0"/>
                      <a:ext cx="666750" cy="666750"/>
                    </a:xfrm>
                    <a:prstGeom prst="rect">
                      <a:avLst/>
                    </a:prstGeom>
                  </pic:spPr>
                </pic:pic>
              </a:graphicData>
            </a:graphic>
          </wp:anchor>
        </w:drawing>
      </w:r>
      <w:r>
        <w:rPr>
          <w:rFonts w:hint="eastAsia" w:ascii="AR P丸ゴシック体M" w:hAnsi="AR P丸ゴシック体M" w:eastAsia="AR P丸ゴシック体M"/>
          <w:b w:val="1"/>
          <w:sz w:val="24"/>
        </w:rPr>
        <w:t>【お問い合わせ先（町民大学担当課）】</w:t>
      </w:r>
      <w:r>
        <w:rPr>
          <w:rFonts w:hint="eastAsia" w:ascii="AR P丸ゴシック体M" w:hAnsi="AR P丸ゴシック体M" w:eastAsia="AR P丸ゴシック体M"/>
          <w:b w:val="0"/>
          <w:sz w:val="24"/>
        </w:rPr>
        <w:t>　</w:t>
      </w:r>
    </w:p>
    <w:p>
      <w:pPr>
        <w:pStyle w:val="0"/>
        <w:tabs>
          <w:tab w:val="left" w:leader="none" w:pos="3721"/>
        </w:tabs>
        <w:spacing w:line="300" w:lineRule="exact"/>
        <w:ind w:left="0" w:leftChars="0" w:firstLine="0" w:firstLineChars="0"/>
        <w:rPr>
          <w:rFonts w:hint="eastAsia" w:ascii="AR P丸ゴシック体M" w:hAnsi="AR P丸ゴシック体M" w:eastAsia="AR P丸ゴシック体M"/>
        </w:rPr>
      </w:pPr>
      <w:r>
        <w:rPr>
          <w:rFonts w:hint="eastAsia" w:ascii="AR P丸ゴシック体M" w:hAnsi="AR P丸ゴシック体M" w:eastAsia="AR P丸ゴシック体M"/>
          <w:b w:val="0"/>
          <w:sz w:val="24"/>
        </w:rPr>
        <w:t>京丹波町教育委員会社会教育課（京丹波町本庄ウエ</w:t>
      </w:r>
      <w:r>
        <w:rPr>
          <w:rFonts w:hint="eastAsia" w:ascii="AR P丸ゴシック体M" w:hAnsi="AR P丸ゴシック体M" w:eastAsia="AR P丸ゴシック体M"/>
          <w:b w:val="0"/>
          <w:sz w:val="24"/>
        </w:rPr>
        <w:t>16</w:t>
      </w:r>
      <w:r>
        <w:rPr>
          <w:rFonts w:hint="eastAsia" w:ascii="AR P丸ゴシック体M" w:hAnsi="AR P丸ゴシック体M" w:eastAsia="AR P丸ゴシック体M"/>
          <w:b w:val="0"/>
          <w:sz w:val="24"/>
        </w:rPr>
        <w:t>）　電話</w:t>
      </w:r>
      <w:r>
        <w:rPr>
          <w:rFonts w:hint="eastAsia" w:ascii="AR P丸ゴシック体M" w:hAnsi="AR P丸ゴシック体M" w:eastAsia="AR P丸ゴシック体M"/>
          <w:b w:val="0"/>
          <w:sz w:val="24"/>
        </w:rPr>
        <w:t>0771-84-0028</w:t>
      </w:r>
    </w:p>
    <w:p>
      <w:pPr>
        <w:pStyle w:val="0"/>
        <w:tabs>
          <w:tab w:val="left" w:leader="none" w:pos="3721"/>
        </w:tabs>
        <w:spacing w:line="300" w:lineRule="exact"/>
        <w:ind w:left="0" w:leftChars="0" w:firstLine="0" w:firstLineChars="0"/>
        <w:rPr>
          <w:rFonts w:hint="eastAsia" w:ascii="AR P丸ゴシック体M" w:hAnsi="AR P丸ゴシック体M" w:eastAsia="AR P丸ゴシック体M"/>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3672840</wp:posOffset>
                </wp:positionH>
                <wp:positionV relativeFrom="paragraph">
                  <wp:posOffset>245110</wp:posOffset>
                </wp:positionV>
                <wp:extent cx="1915160" cy="337820"/>
                <wp:effectExtent l="635" t="635" r="24765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1915160" cy="337820"/>
                        </a:xfrm>
                        <a:prstGeom prst="wedgeRoundRectCallout">
                          <a:avLst>
                            <a:gd name="adj1" fmla="val 61381"/>
                            <a:gd name="adj2" fmla="val -49561"/>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本講座の詳細はこちらから</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9;mso-wrap-distance-left:16pt;width:150.80000000000001pt;height:26.6pt;mso-position-horizontal-relative:text;position:absolute;margin-left:289.2pt;margin-top:19.3pt;mso-wrap-distance-bottom:0pt;mso-wrap-distance-right:16pt;mso-wrap-distance-top:0pt;v-text-anchor:middle;" o:spid="_x0000_s1039" o:allowincell="t" o:allowoverlap="t" filled="t" fillcolor="#ffffff [3201]" stroked="t" strokecolor="#000000 [3200]" strokeweight="0.85pt" o:spt="62" type="#_x0000_t62" adj="24058,95">
                <v:fill/>
                <v:stroke linestyle="single" endcap="flat" dashstyle="solid" filltype="solid"/>
                <v:textbox style="layout-flow:horizontal;">
                  <w:txbxContent>
                    <w:p>
                      <w:pPr>
                        <w:pStyle w:val="0"/>
                        <w:jc w:val="center"/>
                        <w:rPr>
                          <w:rFonts w:hint="eastAsia"/>
                        </w:rPr>
                      </w:pPr>
                      <w:r>
                        <w:rPr>
                          <w:rFonts w:hint="eastAsia"/>
                        </w:rPr>
                        <w:t>本講座の詳細はこちらから</w:t>
                      </w:r>
                    </w:p>
                  </w:txbxContent>
                </v:textbox>
                <v:imagedata o:title=""/>
                <w10:wrap type="none" anchorx="text" anchory="text"/>
              </v:shape>
            </w:pict>
          </mc:Fallback>
        </mc:AlternateContent>
      </w:r>
      <w:r>
        <w:rPr>
          <w:rFonts w:hint="eastAsia" w:ascii="AR P丸ゴシック体M" w:hAnsi="AR P丸ゴシック体M" w:eastAsia="AR P丸ゴシック体M"/>
          <w:sz w:val="24"/>
        </w:rPr>
        <w:t>https://www.town.kyotamba.kyoto.jp/kakukakarasagasu/kyoikuiinkai_shakaikyoikuka/7358.html</w:t>
      </w:r>
    </w:p>
    <w:sectPr>
      <w:type w:val="continuous"/>
      <w:pgSz w:w="11906" w:h="16838"/>
      <w:pgMar w:top="567" w:right="850" w:bottom="567" w:left="659" w:header="851" w:footer="992"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丸ゴシック体E">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Cascadia Code SemiLight">
    <w:panose1 w:val="00000000000000000000"/>
    <w:charset w:val="00"/>
    <w:family w:val="modern"/>
    <w:notTrueType/>
    <w:pitch w:val="fixed"/>
    <w:sig w:usb0="00000000" w:usb1="00000000" w:usb2="00000000" w:usb3="00000000" w:csb0="FF000000" w:csb1="00000000"/>
  </w:font>
  <w:font w:name="AR悠々ゴシック体E">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STIXSizeTwoSym">
    <w:panose1 w:val="00000000000000000000"/>
    <w:charset w:val="80"/>
    <w:family w:val="auto"/>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9"/>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20" w:afterLines="0" w:afterAutospacing="0" w:line="285" w:lineRule="auto"/>
      <w:jc w:val="both"/>
    </w:pPr>
    <w:rPr>
      <w:rFonts w:ascii="Calibri" w:hAnsi="Calibri" w:eastAsia="ＭＳ Ｐゴシック"/>
      <w:color w:val="000000"/>
      <w:kern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alibri" w:hAnsi="Calibri" w:eastAsia="ＭＳ Ｐゴシック"/>
      <w:color w:val="000000"/>
      <w:kern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alibri" w:hAnsi="Calibri" w:eastAsia="ＭＳ Ｐゴシック"/>
      <w:color w:val="000000"/>
      <w:kern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span"/>
    <w:basedOn w:val="10"/>
    <w:next w:val="23"/>
    <w:link w:val="0"/>
    <w:uiPriority w:val="0"/>
    <w:qFormat/>
  </w:style>
  <w:style w:type="character" w:styleId="24" w:customStyle="1">
    <w:name w:val="a_link"/>
    <w:basedOn w:val="10"/>
    <w:next w:val="24"/>
    <w:link w:val="0"/>
    <w:uiPriority w:val="0"/>
    <w:qFormat/>
    <w:rPr>
      <w:color w:val="333333"/>
    </w:rPr>
  </w:style>
  <w:style w:type="character" w:styleId="25">
    <w:name w:val="Hyperlink"/>
    <w:basedOn w:val="10"/>
    <w:next w:val="25"/>
    <w:link w:val="0"/>
    <w:uiPriority w:val="0"/>
    <w:rPr>
      <w:color w:val="0563C1" w:themeColor="hyperlink"/>
      <w:u w:val="single" w:color="auto"/>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tableMod"/>
    <w:basedOn w:val="11"/>
    <w:next w:val="27"/>
    <w:link w:val="0"/>
    <w:uiPriority w:val="0"/>
    <w:tblPr>
      <w:tblStyleRowBandSize w:val="1"/>
      <w:tblStyleColBandSize w:val="1"/>
    </w:tblPr>
    <w:trPr/>
    <w:tcPr/>
  </w:style>
  <w:style w:type="table" w:styleId="28" w:customStyle="1">
    <w:name w:val="propertyDialog_table"/>
    <w:basedOn w:val="11"/>
    <w:next w:val="28"/>
    <w:link w:val="0"/>
    <w:uiPriority w:val="0"/>
    <w:tblPr>
      <w:tblStyleRowBandSize w:val="1"/>
      <w:tblStyleColBandSize w:val="1"/>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openxmlformats.org/officeDocument/2006/relationships/image" Target="media/image3.jpg" /><Relationship Id="rId8" Type="http://schemas.openxmlformats.org/officeDocument/2006/relationships/image" Target="media/image4.png" /><Relationship Id="rId9" Type="http://schemas.openxmlformats.org/officeDocument/2006/relationships/image" Target="media/image5.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スモーク ガラス">
      <a:fillStyleLst>
        <a:solidFill>
          <a:schemeClr val="phClr"/>
        </a:solidFill>
        <a:gradFill rotWithShape="1">
          <a:gsLst>
            <a:gs pos="0">
              <a:schemeClr val="phClr">
                <a:tint val="83000"/>
              </a:schemeClr>
            </a:gs>
            <a:gs pos="100000">
              <a:schemeClr val="phClr">
                <a:tint val="61000"/>
                <a:satMod val="180000"/>
              </a:schemeClr>
            </a:gs>
          </a:gsLst>
          <a:path path="circle">
            <a:fillToRect l="100000" t="100000" r="100000" b="100000"/>
          </a:path>
          <a:tileRect/>
        </a:gradFill>
        <a:gradFill rotWithShape="1">
          <a:gsLst>
            <a:gs pos="0">
              <a:schemeClr val="phClr">
                <a:shade val="85000"/>
              </a:schemeClr>
            </a:gs>
            <a:gs pos="100000">
              <a:schemeClr val="phClr">
                <a:tint val="90000"/>
                <a:satMod val="180000"/>
              </a:schemeClr>
            </a:gs>
          </a:gsLst>
          <a:path path="circle">
            <a:fillToRect l="100000" t="100000" r="100000" b="100000"/>
          </a:path>
          <a:tileRect/>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noFill/>
        <a:ln>
          <a:noFill/>
        </a:ln>
        <a:effectLst/>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2746</TotalTime>
  <Pages>2</Pages>
  <Words>33</Words>
  <Characters>1881</Characters>
  <Application>JUST Note</Application>
  <Lines>310</Lines>
  <Paragraphs>72</Paragraphs>
  <Company>役場</Company>
  <CharactersWithSpaces>2263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Minami-Inamoto</cp:lastModifiedBy>
  <cp:lastPrinted>2024-10-02T07:55:54Z</cp:lastPrinted>
  <dcterms:created xsi:type="dcterms:W3CDTF">2019-10-17T02:31:00Z</dcterms:created>
  <dcterms:modified xsi:type="dcterms:W3CDTF">2026-01-07T00:56:47Z</dcterms:modified>
  <cp:revision>67</cp:revision>
</cp:coreProperties>
</file>