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5313"/>
          <w:tab w:val="left" w:leader="none" w:pos="6433"/>
        </w:tabs>
        <w:ind w:leftChars="0" w:firstLine="0" w:firstLineChars="0"/>
        <w:rPr>
          <w:rFonts w:hint="default" w:ascii="BIZ UDP明朝 Medium" w:hAnsi="BIZ UDP明朝 Medium" w:eastAsia="BIZ UDP明朝 Medium"/>
          <w:b w:val="1"/>
          <w:sz w:val="28"/>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-117475</wp:posOffset>
                </wp:positionH>
                <wp:positionV relativeFrom="paragraph">
                  <wp:posOffset>124460</wp:posOffset>
                </wp:positionV>
                <wp:extent cx="6854190" cy="312991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854190" cy="3129915"/>
                        </a:xfrm>
                        <a:prstGeom prst="rect">
                          <a:avLst/>
                        </a:prstGeom>
                        <a:solidFill>
                          <a:srgbClr val="FFFFFF"/>
                        </a:solidFill>
                        <a:ln w="6350" cmpd="sng">
                          <a:solidFill>
                            <a:schemeClr val="bg1"/>
                          </a:solidFill>
                        </a:ln>
                      </wps:spPr>
                      <wps:style>
                        <a:lnRef idx="0">
                          <a:srgbClr val="000000"/>
                        </a:lnRef>
                        <a:fillRef idx="0">
                          <a:srgbClr val="000000"/>
                        </a:fillRef>
                        <a:effectRef idx="0">
                          <a:srgbClr val="000000"/>
                        </a:effectRef>
                        <a:fontRef idx="minor">
                          <a:schemeClr val="dk1"/>
                        </a:fontRef>
                      </wps:style>
                      <wps:txbx>
                        <w:txbxContent>
                          <w:p>
                            <w:pPr>
                              <w:pStyle w:val="0"/>
                              <w:spacing w:line="280" w:lineRule="exact"/>
                              <w:rPr>
                                <w:rFonts w:hint="default" w:ascii="BIZ UDPゴシック" w:hAnsi="BIZ UDPゴシック" w:eastAsia="BIZ UDPゴシック"/>
                                <w:sz w:val="28"/>
                              </w:rPr>
                            </w:pPr>
                            <w:r>
                              <w:rPr>
                                <w:rFonts w:hint="eastAsia" w:ascii="BIZ UDPゴシック" w:hAnsi="BIZ UDPゴシック" w:eastAsia="BIZ UDPゴシック"/>
                                <w:b w:val="1"/>
                                <w:sz w:val="28"/>
                              </w:rPr>
                              <w:t>【参加申し込み方法】</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b w:val="1"/>
                                <w:sz w:val="22"/>
                              </w:rPr>
                              <w:t>各講座、教室で指定した期日</w:t>
                            </w:r>
                            <w:r>
                              <w:rPr>
                                <w:rFonts w:hint="eastAsia" w:ascii="BIZ UDPゴシック" w:hAnsi="BIZ UDPゴシック" w:eastAsia="BIZ UDPゴシック"/>
                                <w:sz w:val="22"/>
                              </w:rPr>
                              <w:t>までに、次のいずれかの方法でお申込みください。</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（１）メールでのお申込み　メールアドレス　</w:t>
                            </w:r>
                            <w:r>
                              <w:rPr>
                                <w:rFonts w:hint="eastAsia" w:ascii="BIZ UDPゴシック" w:hAnsi="BIZ UDPゴシック" w:eastAsia="BIZ UDPゴシック"/>
                                <w:sz w:val="22"/>
                              </w:rPr>
                              <w:t>edu-shakai@town.kyotamba.lg.jp</w:t>
                            </w:r>
                          </w:p>
                          <w:p>
                            <w:pPr>
                              <w:pStyle w:val="0"/>
                              <w:spacing w:line="280" w:lineRule="exact"/>
                              <w:ind w:left="0" w:leftChars="0" w:hanging="660" w:hangingChars="300"/>
                              <w:rPr>
                                <w:rFonts w:hint="default"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件名に講座名を記載の上、①講座名、②氏名、③氏名ふりがな、④自宅郵便番号、⑤自宅住所、⑥電話番号、⑦障害の有無と必要な支援の内容、付き添いの方がいらっしゃる場合はその方のお名前、以上の内容を記載の上、送信してください。</w:t>
                            </w:r>
                          </w:p>
                          <w:p>
                            <w:pPr>
                              <w:pStyle w:val="0"/>
                              <w:spacing w:line="280" w:lineRule="exact"/>
                              <w:ind w:firstLine="660" w:firstLineChars="300"/>
                              <w:rPr>
                                <w:rFonts w:hint="default" w:ascii="BIZ UDPゴシック" w:hAnsi="BIZ UDPゴシック" w:eastAsia="BIZ UDPゴシック"/>
                                <w:sz w:val="22"/>
                              </w:rPr>
                            </w:pPr>
                            <w:r>
                              <w:rPr>
                                <w:rFonts w:hint="eastAsia" w:ascii="BIZ UDPゴシック" w:hAnsi="BIZ UDPゴシック" w:eastAsia="BIZ UDPゴシック"/>
                                <w:sz w:val="22"/>
                              </w:rPr>
                              <w:t>※事務作業軽減のため、メールをご利用の方はメールでのお申し込みにご協力ください。</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（２）ＦＡＸでのお申し込み</w:t>
                            </w:r>
                          </w:p>
                          <w:p>
                            <w:pPr>
                              <w:pStyle w:val="0"/>
                              <w:spacing w:line="280" w:lineRule="exact"/>
                              <w:ind w:firstLine="440" w:firstLineChars="200"/>
                              <w:rPr>
                                <w:rFonts w:hint="default" w:ascii="BIZ UDPゴシック" w:hAnsi="BIZ UDPゴシック" w:eastAsia="BIZ UDPゴシック"/>
                                <w:sz w:val="22"/>
                              </w:rPr>
                            </w:pPr>
                            <w:r>
                              <w:rPr>
                                <w:rFonts w:hint="eastAsia" w:ascii="BIZ UDPゴシック" w:hAnsi="BIZ UDPゴシック" w:eastAsia="BIZ UDPゴシック"/>
                                <w:sz w:val="22"/>
                              </w:rPr>
                              <w:t>　ＦＡＸ番号</w:t>
                            </w:r>
                            <w:r>
                              <w:rPr>
                                <w:rFonts w:hint="eastAsia" w:ascii="BIZ UDPゴシック" w:hAnsi="BIZ UDPゴシック" w:eastAsia="BIZ UDPゴシック"/>
                                <w:sz w:val="22"/>
                              </w:rPr>
                              <w:t>0771-84-2100</w:t>
                            </w:r>
                            <w:r>
                              <w:rPr>
                                <w:rFonts w:hint="eastAsia" w:ascii="BIZ UDPゴシック" w:hAnsi="BIZ UDPゴシック" w:eastAsia="BIZ UDPゴシック"/>
                                <w:sz w:val="22"/>
                              </w:rPr>
                              <w:t>　申込用紙によりＦＡＸしてください。</w:t>
                            </w:r>
                          </w:p>
                          <w:p>
                            <w:pPr>
                              <w:pStyle w:val="0"/>
                              <w:spacing w:line="280" w:lineRule="exact"/>
                              <w:ind w:firstLine="660" w:firstLineChars="300"/>
                              <w:rPr>
                                <w:rFonts w:hint="default" w:ascii="BIZ UDPゴシック" w:hAnsi="BIZ UDPゴシック" w:eastAsia="BIZ UDPゴシック"/>
                                <w:sz w:val="22"/>
                              </w:rPr>
                            </w:pPr>
                            <w:r>
                              <w:rPr>
                                <w:rFonts w:hint="eastAsia" w:ascii="BIZ UDPゴシック" w:hAnsi="BIZ UDPゴシック" w:eastAsia="BIZ UDPゴシック"/>
                                <w:sz w:val="22"/>
                              </w:rPr>
                              <w:t>※お電話でのお申し込みは受け付けておりません。</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（３）持参</w:t>
                            </w:r>
                          </w:p>
                          <w:p>
                            <w:pPr>
                              <w:pStyle w:val="0"/>
                              <w:spacing w:line="280" w:lineRule="exact"/>
                              <w:ind w:left="0" w:leftChars="0" w:hanging="660" w:hangingChars="300"/>
                              <w:rPr>
                                <w:rFonts w:hint="default" w:ascii="BIZ UDPゴシック" w:hAnsi="BIZ UDPゴシック" w:eastAsia="BIZ UDPゴシック"/>
                              </w:rPr>
                            </w:pP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京丹波町教育委員会（和知支所内）、瑞穂分室（瑞穂支所内）、丹波分室（中央公民館内）に参加申込書をご持参ください。</w:t>
                            </w:r>
                          </w:p>
                          <w:p>
                            <w:pPr>
                              <w:pStyle w:val="0"/>
                              <w:spacing w:line="280" w:lineRule="exact"/>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参加申込受付は先着順です。定員に達した日で受付を終了します。参加が決定した方には、参加決定通知（はがき）を郵送にてお送りします。また、メールでのお申し込みの方は、メールにて参加決定通知をいたします。</w:t>
                            </w:r>
                          </w:p>
                          <w:p>
                            <w:pPr>
                              <w:pStyle w:val="0"/>
                              <w:spacing w:line="280" w:lineRule="exact"/>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※役場本庁舎での受付は、原則、行っておりません。申込書を本庁舎でお預かりし教育委員会に転送することは可能ですが、受付は、教育委員会到着後となりますのでご了承ください。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5.65pt;width:539.70000000000005pt;height:246.45pt;mso-position-horizontal-relative:text;position:absolute;margin-left:-9.25pt;margin-top:9.8000000000000007pt;mso-wrap-distance-bottom:0pt;mso-wrap-distance-right:5.65pt;mso-wrap-distance-top:0pt;" o:spid="_x0000_s1026" o:allowincell="t" o:allowoverlap="t" filled="t" fillcolor="#ffffff" stroked="t" strokecolor="#ffffff [3212]" strokeweight="0.5pt" o:spt="202" type="#_x0000_t202">
                <v:fill/>
                <v:stroke linestyle="single" filltype="solid"/>
                <v:textbox style="layout-flow:horizontal;" inset="2.0637499999999998mm,0.24694444444444438mm,2.0637499999999998mm,0.24694444444444438mm">
                  <w:txbxContent>
                    <w:p>
                      <w:pPr>
                        <w:pStyle w:val="0"/>
                        <w:spacing w:line="280" w:lineRule="exact"/>
                        <w:rPr>
                          <w:rFonts w:hint="default" w:ascii="BIZ UDPゴシック" w:hAnsi="BIZ UDPゴシック" w:eastAsia="BIZ UDPゴシック"/>
                          <w:sz w:val="28"/>
                        </w:rPr>
                      </w:pPr>
                      <w:r>
                        <w:rPr>
                          <w:rFonts w:hint="eastAsia" w:ascii="BIZ UDPゴシック" w:hAnsi="BIZ UDPゴシック" w:eastAsia="BIZ UDPゴシック"/>
                          <w:b w:val="1"/>
                          <w:sz w:val="28"/>
                        </w:rPr>
                        <w:t>【参加申し込み方法】</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b w:val="1"/>
                          <w:sz w:val="22"/>
                        </w:rPr>
                        <w:t>各講座、教室で指定した期日</w:t>
                      </w:r>
                      <w:r>
                        <w:rPr>
                          <w:rFonts w:hint="eastAsia" w:ascii="BIZ UDPゴシック" w:hAnsi="BIZ UDPゴシック" w:eastAsia="BIZ UDPゴシック"/>
                          <w:sz w:val="22"/>
                        </w:rPr>
                        <w:t>までに、次のいずれかの方法でお申込みください。</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（１）メールでのお申込み　メールアドレス　</w:t>
                      </w:r>
                      <w:r>
                        <w:rPr>
                          <w:rFonts w:hint="eastAsia" w:ascii="BIZ UDPゴシック" w:hAnsi="BIZ UDPゴシック" w:eastAsia="BIZ UDPゴシック"/>
                          <w:sz w:val="22"/>
                        </w:rPr>
                        <w:t>edu-shakai@town.kyotamba.lg.jp</w:t>
                      </w:r>
                    </w:p>
                    <w:p>
                      <w:pPr>
                        <w:pStyle w:val="0"/>
                        <w:spacing w:line="280" w:lineRule="exact"/>
                        <w:ind w:left="0" w:leftChars="0" w:hanging="660" w:hangingChars="300"/>
                        <w:rPr>
                          <w:rFonts w:hint="default"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件名に講座名を記載の上、①講座名、②氏名、③氏名ふりがな、④自宅郵便番号、⑤自宅住所、⑥電話番号、⑦障害の有無と必要な支援の内容、付き添いの方がいらっしゃる場合はその方のお名前、以上の内容を記載の上、送信してください。</w:t>
                      </w:r>
                    </w:p>
                    <w:p>
                      <w:pPr>
                        <w:pStyle w:val="0"/>
                        <w:spacing w:line="280" w:lineRule="exact"/>
                        <w:ind w:firstLine="660" w:firstLineChars="300"/>
                        <w:rPr>
                          <w:rFonts w:hint="default" w:ascii="BIZ UDPゴシック" w:hAnsi="BIZ UDPゴシック" w:eastAsia="BIZ UDPゴシック"/>
                          <w:sz w:val="22"/>
                        </w:rPr>
                      </w:pPr>
                      <w:r>
                        <w:rPr>
                          <w:rFonts w:hint="eastAsia" w:ascii="BIZ UDPゴシック" w:hAnsi="BIZ UDPゴシック" w:eastAsia="BIZ UDPゴシック"/>
                          <w:sz w:val="22"/>
                        </w:rPr>
                        <w:t>※事務作業軽減のため、メールをご利用の方はメールでのお申し込みにご協力ください。</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（２）ＦＡＸでのお申し込み</w:t>
                      </w:r>
                    </w:p>
                    <w:p>
                      <w:pPr>
                        <w:pStyle w:val="0"/>
                        <w:spacing w:line="280" w:lineRule="exact"/>
                        <w:ind w:firstLine="440" w:firstLineChars="200"/>
                        <w:rPr>
                          <w:rFonts w:hint="default" w:ascii="BIZ UDPゴシック" w:hAnsi="BIZ UDPゴシック" w:eastAsia="BIZ UDPゴシック"/>
                          <w:sz w:val="22"/>
                        </w:rPr>
                      </w:pPr>
                      <w:r>
                        <w:rPr>
                          <w:rFonts w:hint="eastAsia" w:ascii="BIZ UDPゴシック" w:hAnsi="BIZ UDPゴシック" w:eastAsia="BIZ UDPゴシック"/>
                          <w:sz w:val="22"/>
                        </w:rPr>
                        <w:t>　ＦＡＸ番号</w:t>
                      </w:r>
                      <w:r>
                        <w:rPr>
                          <w:rFonts w:hint="eastAsia" w:ascii="BIZ UDPゴシック" w:hAnsi="BIZ UDPゴシック" w:eastAsia="BIZ UDPゴシック"/>
                          <w:sz w:val="22"/>
                        </w:rPr>
                        <w:t>0771-84-2100</w:t>
                      </w:r>
                      <w:r>
                        <w:rPr>
                          <w:rFonts w:hint="eastAsia" w:ascii="BIZ UDPゴシック" w:hAnsi="BIZ UDPゴシック" w:eastAsia="BIZ UDPゴシック"/>
                          <w:sz w:val="22"/>
                        </w:rPr>
                        <w:t>　申込用紙によりＦＡＸしてください。</w:t>
                      </w:r>
                    </w:p>
                    <w:p>
                      <w:pPr>
                        <w:pStyle w:val="0"/>
                        <w:spacing w:line="280" w:lineRule="exact"/>
                        <w:ind w:firstLine="660" w:firstLineChars="300"/>
                        <w:rPr>
                          <w:rFonts w:hint="default" w:ascii="BIZ UDPゴシック" w:hAnsi="BIZ UDPゴシック" w:eastAsia="BIZ UDPゴシック"/>
                          <w:sz w:val="22"/>
                        </w:rPr>
                      </w:pPr>
                      <w:r>
                        <w:rPr>
                          <w:rFonts w:hint="eastAsia" w:ascii="BIZ UDPゴシック" w:hAnsi="BIZ UDPゴシック" w:eastAsia="BIZ UDPゴシック"/>
                          <w:sz w:val="22"/>
                        </w:rPr>
                        <w:t>※お電話でのお申し込みは受け付けておりません。</w:t>
                      </w:r>
                    </w:p>
                    <w:p>
                      <w:pPr>
                        <w:pStyle w:val="0"/>
                        <w:spacing w:line="280" w:lineRule="exact"/>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w:t>（３）持参</w:t>
                      </w:r>
                    </w:p>
                    <w:p>
                      <w:pPr>
                        <w:pStyle w:val="0"/>
                        <w:spacing w:line="280" w:lineRule="exact"/>
                        <w:ind w:left="0" w:leftChars="0" w:hanging="660" w:hangingChars="300"/>
                        <w:rPr>
                          <w:rFonts w:hint="default" w:ascii="BIZ UDPゴシック" w:hAnsi="BIZ UDPゴシック" w:eastAsia="BIZ UDPゴシック"/>
                        </w:rPr>
                      </w:pP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京丹波町教育委員会（和知支所内）、瑞穂分室（瑞穂支所内）、丹波分室（中央公民館内）に参加申込書をご持参ください。</w:t>
                      </w:r>
                    </w:p>
                    <w:p>
                      <w:pPr>
                        <w:pStyle w:val="0"/>
                        <w:spacing w:line="280" w:lineRule="exact"/>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参加申込受付は先着順です。定員に達した日で受付を終了します。参加が決定した方には、参加決定通知（はがき）を郵送にてお送りします。また、メールでのお申し込みの方は、メールにて参加決定通知をいたします。</w:t>
                      </w:r>
                    </w:p>
                    <w:p>
                      <w:pPr>
                        <w:pStyle w:val="0"/>
                        <w:spacing w:line="280" w:lineRule="exact"/>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※役場本庁舎での受付は、原則、行っておりません。申込書を本庁舎でお預かりし教育委員会に転送することは可能ですが、受付は、教育委員会到着後となりますのでご了承ください。</w:t>
                      </w:r>
                    </w:p>
                  </w:txbxContent>
                </v:textbox>
                <v:imagedata o:title=""/>
                <w10:wrap type="none" anchorx="text" anchory="text"/>
              </v:shape>
            </w:pict>
          </mc:Fallback>
        </mc:AlternateContent>
      </w:r>
      <w:r>
        <w:rPr>
          <w:rFonts w:hint="eastAsia" w:ascii="BIZ UDP明朝 Medium" w:hAnsi="BIZ UDP明朝 Medium" w:eastAsia="BIZ UDP明朝 Medium"/>
          <w:b w:val="1"/>
          <w:sz w:val="22"/>
          <w:bdr w:val="none" w:color="auto" w:sz="0" w:space="0"/>
        </w:rPr>
        <w:t>　　</w:t>
      </w:r>
    </w:p>
    <w:p>
      <w:pPr>
        <w:pStyle w:val="0"/>
        <w:tabs>
          <w:tab w:val="left" w:leader="none" w:pos="5313"/>
          <w:tab w:val="left" w:leader="none" w:pos="6433"/>
        </w:tabs>
        <w:ind w:leftChars="0" w:firstLine="0" w:firstLineChars="0"/>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spacing w:line="340" w:lineRule="exact"/>
        <w:jc w:val="center"/>
        <w:rPr>
          <w:rFonts w:hint="default" w:ascii="BIZ UDP明朝 Medium" w:hAnsi="BIZ UDP明朝 Medium" w:eastAsia="BIZ UDP明朝 Medium"/>
          <w:b w:val="1"/>
          <w:sz w:val="28"/>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tbl>
      <w:tblPr>
        <w:tblStyle w:val="52"/>
        <w:tblpPr w:leftFromText="0" w:rightFromText="0" w:topFromText="0" w:bottomFromText="0" w:vertAnchor="text" w:horzAnchor="text" w:tblpX="74" w:tblpY="239"/>
        <w:tblOverlap w:val="never"/>
        <w:tblW w:w="0" w:type="auto"/>
        <w:tblLayout w:type="fixed"/>
        <w:tblLook w:firstRow="1" w:lastRow="0" w:firstColumn="1" w:lastColumn="0" w:noHBand="0" w:noVBand="1" w:val="04A0"/>
      </w:tblPr>
      <w:tblGrid>
        <w:gridCol w:w="2126"/>
        <w:gridCol w:w="2616"/>
        <w:gridCol w:w="2683"/>
        <w:gridCol w:w="3099"/>
      </w:tblGrid>
      <w:tr>
        <w:trPr>
          <w:trHeight w:val="309" w:hRule="atLeast"/>
        </w:trPr>
        <w:tc>
          <w:tcPr>
            <w:tcW w:w="10524" w:type="dxa"/>
            <w:gridSpan w:val="4"/>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eastAsia" w:ascii="BIZ UDP明朝 Medium" w:hAnsi="BIZ UDP明朝 Medium" w:eastAsia="BIZ UDP明朝 Medium"/>
                <w:b w:val="1"/>
                <w:sz w:val="18"/>
              </w:rPr>
            </w:pPr>
            <w:r>
              <w:rPr>
                <w:rFonts w:hint="eastAsia" w:ascii="BIZ UDP明朝 Medium" w:hAnsi="BIZ UDP明朝 Medium" w:eastAsia="BIZ UDP明朝 Medium"/>
                <w:b w:val="1"/>
                <w:sz w:val="32"/>
              </w:rPr>
              <w:t>町民大学講座　参加申込書</w:t>
            </w:r>
          </w:p>
        </w:tc>
      </w:tr>
      <w:tr>
        <w:trPr>
          <w:trHeight w:val="699" w:hRule="atLeast"/>
        </w:trPr>
        <w:tc>
          <w:tcPr>
            <w:tcW w:w="10524" w:type="dxa"/>
            <w:gridSpan w:val="4"/>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eastAsia"/>
                <w:sz w:val="18"/>
              </w:rPr>
            </w:pPr>
            <w:r>
              <w:rPr>
                <w:rFonts w:hint="eastAsia" w:ascii="BIZ UDP明朝 Medium" w:hAnsi="BIZ UDP明朝 Medium" w:eastAsia="BIZ UDP明朝 Medium"/>
                <w:b w:val="1"/>
                <w:sz w:val="24"/>
              </w:rPr>
              <w:t>参加いただく講座すべてに○をつけてください</w:t>
            </w:r>
          </w:p>
        </w:tc>
      </w:tr>
      <w:tr>
        <w:trPr>
          <w:trHeight w:val="690" w:hRule="atLeast"/>
        </w:trPr>
        <w:tc>
          <w:tcPr>
            <w:tcW w:w="4742"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240" w:lineRule="auto"/>
              <w:jc w:val="center"/>
              <w:rPr>
                <w:rFonts w:hint="eastAsia" w:ascii="BIZ UDP明朝 Medium" w:hAnsi="BIZ UDP明朝 Medium" w:eastAsia="BIZ UDP明朝 Medium"/>
                <w:b w:val="1"/>
                <w:sz w:val="28"/>
              </w:rPr>
            </w:pPr>
            <w:r>
              <w:rPr>
                <w:rFonts w:hint="eastAsia" w:ascii="BIZ UDP明朝 Medium" w:hAnsi="BIZ UDP明朝 Medium" w:eastAsia="BIZ UDP明朝 Medium"/>
                <w:b w:val="1"/>
                <w:sz w:val="28"/>
              </w:rPr>
              <w:t>10/24</w:t>
            </w:r>
            <w:r>
              <w:rPr>
                <w:rFonts w:hint="eastAsia" w:ascii="BIZ UDP明朝 Medium" w:hAnsi="BIZ UDP明朝 Medium" w:eastAsia="BIZ UDP明朝 Medium"/>
                <w:b w:val="1"/>
                <w:sz w:val="28"/>
              </w:rPr>
              <w:t>生きものバンザイ！</w:t>
            </w:r>
          </w:p>
        </w:tc>
        <w:tc>
          <w:tcPr>
            <w:tcW w:w="5782" w:type="dxa"/>
            <w:gridSpan w:val="2"/>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tabs>
                <w:tab w:val="left" w:leader="none" w:pos="3253"/>
              </w:tabs>
              <w:spacing w:line="240" w:lineRule="auto"/>
              <w:jc w:val="center"/>
              <w:rPr>
                <w:rFonts w:hint="eastAsia" w:ascii="BIZ UDP明朝 Medium" w:hAnsi="BIZ UDP明朝 Medium" w:eastAsia="BIZ UDP明朝 Medium"/>
                <w:b w:val="1"/>
                <w:sz w:val="28"/>
              </w:rPr>
            </w:pPr>
            <w:r>
              <w:rPr>
                <w:rFonts w:hint="eastAsia" w:ascii="BIZ UDP明朝 Medium" w:hAnsi="BIZ UDP明朝 Medium" w:eastAsia="BIZ UDP明朝 Medium"/>
                <w:b w:val="1"/>
                <w:sz w:val="28"/>
              </w:rPr>
              <w:t>10/31</w:t>
            </w:r>
            <w:r>
              <w:rPr>
                <w:rFonts w:hint="eastAsia" w:ascii="BIZ UDP明朝 Medium" w:hAnsi="BIZ UDP明朝 Medium" w:eastAsia="BIZ UDP明朝 Medium"/>
                <w:b w:val="1"/>
                <w:sz w:val="28"/>
              </w:rPr>
              <w:t>秋のノルディックウォーキング教室</w:t>
            </w:r>
          </w:p>
        </w:tc>
      </w:tr>
      <w:tr>
        <w:trPr>
          <w:trHeight w:val="599" w:hRule="atLeast"/>
        </w:trPr>
        <w:tc>
          <w:tcPr>
            <w:tcW w:w="2126" w:type="dxa"/>
            <w:tcBorders>
              <w:top w:val="single" w:color="auto" w:sz="12" w:space="0"/>
              <w:left w:val="single" w:color="auto" w:sz="12" w:space="0"/>
              <w:bottom w:val="single" w:color="auto" w:sz="12" w:space="0"/>
              <w:right w:val="single" w:color="auto" w:sz="6" w:space="0"/>
              <w:tl2br w:val="none" w:color="auto" w:sz="0" w:space="0"/>
              <w:tr2bl w:val="none" w:color="auto" w:sz="0" w:space="0"/>
            </w:tcBorders>
            <w:vAlign w:val="center"/>
          </w:tcPr>
          <w:p>
            <w:pPr>
              <w:pStyle w:val="0"/>
              <w:spacing w:line="280" w:lineRule="exact"/>
              <w:jc w:val="center"/>
              <w:rPr>
                <w:rFonts w:hint="eastAsia" w:ascii="BIZ UDP明朝 Medium" w:hAnsi="BIZ UDP明朝 Medium" w:eastAsia="BIZ UDP明朝 Medium"/>
                <w:b w:val="1"/>
              </w:rPr>
            </w:pPr>
            <w:r>
              <w:rPr>
                <w:rFonts w:hint="eastAsia" w:ascii="BIZ UDP明朝 Medium" w:hAnsi="BIZ UDP明朝 Medium" w:eastAsia="BIZ UDP明朝 Medium"/>
                <w:b w:val="1"/>
                <w:spacing w:val="0"/>
                <w:w w:val="87"/>
                <w:sz w:val="24"/>
                <w:fitText w:val="1680" w:id="1"/>
              </w:rPr>
              <w:t>参加申込書提出</w:t>
            </w:r>
            <w:r>
              <w:rPr>
                <w:rFonts w:hint="eastAsia" w:ascii="BIZ UDP明朝 Medium" w:hAnsi="BIZ UDP明朝 Medium" w:eastAsia="BIZ UDP明朝 Medium"/>
                <w:b w:val="1"/>
                <w:spacing w:val="5"/>
                <w:w w:val="87"/>
                <w:sz w:val="24"/>
                <w:fitText w:val="1680" w:id="1"/>
              </w:rPr>
              <w:t>日</w:t>
            </w:r>
          </w:p>
        </w:tc>
        <w:tc>
          <w:tcPr>
            <w:tcW w:w="5299" w:type="dxa"/>
            <w:gridSpan w:val="2"/>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center"/>
          </w:tcPr>
          <w:p>
            <w:pPr>
              <w:pStyle w:val="0"/>
              <w:rPr>
                <w:rFonts w:hint="eastAsia" w:ascii="BIZ UDP明朝 Medium" w:hAnsi="BIZ UDP明朝 Medium" w:eastAsia="BIZ UDP明朝 Medium"/>
                <w:b w:val="1"/>
              </w:rPr>
            </w:pPr>
            <w:r>
              <w:rPr>
                <w:rFonts w:hint="eastAsia" w:ascii="BIZ UDP明朝 Medium" w:hAnsi="BIZ UDP明朝 Medium" w:eastAsia="BIZ UDP明朝 Medium"/>
                <w:b w:val="1"/>
                <w:sz w:val="24"/>
              </w:rPr>
              <w:t>令和</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　　　年</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　　月　　　日（　　）</w:t>
            </w:r>
          </w:p>
        </w:tc>
        <w:tc>
          <w:tcPr>
            <w:tcW w:w="3099" w:type="dxa"/>
            <w:vMerge w:val="restart"/>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eastAsia" w:ascii="BIZ UDP明朝 Medium" w:hAnsi="BIZ UDP明朝 Medium" w:eastAsia="BIZ UDP明朝 Medium"/>
                <w:b w:val="1"/>
                <w:color w:val="C00000"/>
                <w:u w:val="none" w:color="auto"/>
              </w:rPr>
            </w:pPr>
            <w:r>
              <w:rPr>
                <w:rFonts w:hint="eastAsia" w:ascii="BIZ UDP明朝 Medium" w:hAnsi="BIZ UDP明朝 Medium" w:eastAsia="BIZ UDP明朝 Medium"/>
                <w:b w:val="1"/>
                <w:color w:val="C00000"/>
                <w:u w:val="none" w:color="auto"/>
              </w:rPr>
              <w:t>令和８年度会員番号</w:t>
            </w:r>
          </w:p>
          <w:p>
            <w:pPr>
              <w:pStyle w:val="0"/>
              <w:jc w:val="center"/>
              <w:rPr>
                <w:rFonts w:hint="eastAsia" w:ascii="BIZ UDP明朝 Medium" w:hAnsi="BIZ UDP明朝 Medium" w:eastAsia="BIZ UDP明朝 Medium"/>
                <w:b w:val="1"/>
                <w:color w:val="C00000"/>
                <w:u w:val="none" w:color="auto"/>
              </w:rPr>
            </w:pPr>
            <w:r>
              <w:rPr>
                <w:rFonts w:hint="eastAsia" w:ascii="BIZ UDP明朝 Medium" w:hAnsi="BIZ UDP明朝 Medium" w:eastAsia="BIZ UDP明朝 Medium"/>
                <w:b w:val="1"/>
                <w:color w:val="C00000"/>
                <w:u w:val="none" w:color="auto"/>
              </w:rPr>
              <w:t>（　　　　　　　　）</w:t>
            </w:r>
          </w:p>
          <w:p>
            <w:pPr>
              <w:pStyle w:val="0"/>
              <w:spacing w:line="240" w:lineRule="exact"/>
              <w:rPr>
                <w:rFonts w:hint="eastAsia" w:ascii="BIZ UDP明朝 Medium" w:hAnsi="BIZ UDP明朝 Medium" w:eastAsia="BIZ UDP明朝 Medium"/>
                <w:b w:val="1"/>
              </w:rPr>
            </w:pPr>
            <w:r>
              <w:rPr>
                <w:rFonts w:hint="eastAsia" w:ascii="BIZ UDP明朝 Medium" w:hAnsi="BIZ UDP明朝 Medium" w:eastAsia="BIZ UDP明朝 Medium"/>
                <w:b w:val="1"/>
                <w:color w:val="C00000"/>
                <w:sz w:val="16"/>
                <w:u w:val="none" w:color="auto"/>
              </w:rPr>
              <w:t>※番号が分かる方は記載してください。会員番号を記載いただいた場合、住所、電話番号の記載は不要です。</w:t>
            </w:r>
          </w:p>
        </w:tc>
      </w:tr>
      <w:tr>
        <w:trPr>
          <w:trHeight w:val="621" w:hRule="atLeast"/>
        </w:trPr>
        <w:tc>
          <w:tcPr>
            <w:tcW w:w="2126"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BIZ UDP明朝 Medium" w:hAnsi="BIZ UDP明朝 Medium" w:eastAsia="BIZ UDP明朝 Medium"/>
                <w:b w:val="1"/>
              </w:rPr>
            </w:pPr>
            <w:r>
              <w:rPr>
                <w:rFonts w:hint="eastAsia" w:ascii="BIZ UDP明朝 Medium" w:hAnsi="BIZ UDP明朝 Medium" w:eastAsia="BIZ UDP明朝 Medium"/>
                <w:b w:val="1"/>
                <w:sz w:val="24"/>
              </w:rPr>
              <w:t>氏　　</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名</w:t>
            </w:r>
          </w:p>
        </w:tc>
        <w:tc>
          <w:tcPr>
            <w:tcW w:w="5299"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80" w:lineRule="exact"/>
              <w:rPr>
                <w:rFonts w:hint="eastAsia" w:ascii="BIZ UDP明朝 Medium" w:hAnsi="BIZ UDP明朝 Medium" w:eastAsia="BIZ UDP明朝 Medium"/>
                <w:b w:val="1"/>
              </w:rPr>
            </w:pPr>
            <w:r>
              <w:rPr>
                <w:rFonts w:hint="eastAsia" w:ascii="BIZ UDP明朝 Medium" w:hAnsi="BIZ UDP明朝 Medium" w:eastAsia="BIZ UDP明朝 Medium"/>
                <w:b w:val="1"/>
                <w:sz w:val="24"/>
              </w:rPr>
              <w:t>氏名　　　　　　　　　　　　（ふりがな：　　　　　　　　　）</w:t>
            </w:r>
          </w:p>
        </w:tc>
        <w:tc>
          <w:tcPr>
            <w:tcW w:w="3099" w:type="dxa"/>
            <w:vMerge w:val="continue"/>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eastAsia" w:ascii="BIZ UDP明朝 Medium" w:hAnsi="BIZ UDP明朝 Medium" w:eastAsia="BIZ UDP明朝 Medium"/>
                <w:b w:val="1"/>
              </w:rPr>
            </w:pPr>
          </w:p>
        </w:tc>
      </w:tr>
      <w:tr>
        <w:trPr>
          <w:trHeight w:val="553" w:hRule="atLeast"/>
        </w:trPr>
        <w:tc>
          <w:tcPr>
            <w:tcW w:w="2126"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BIZ UDP明朝 Medium" w:hAnsi="BIZ UDP明朝 Medium" w:eastAsia="BIZ UDP明朝 Medium"/>
                <w:b w:val="1"/>
              </w:rPr>
            </w:pPr>
            <w:r>
              <w:rPr>
                <w:rFonts w:hint="eastAsia" w:ascii="BIZ UDP明朝 Medium" w:hAnsi="BIZ UDP明朝 Medium" w:eastAsia="BIZ UDP明朝 Medium"/>
                <w:b w:val="1"/>
                <w:sz w:val="24"/>
              </w:rPr>
              <w:t>自</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宅</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住</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所</w:t>
            </w:r>
          </w:p>
        </w:tc>
        <w:tc>
          <w:tcPr>
            <w:tcW w:w="839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80" w:lineRule="exact"/>
              <w:rPr>
                <w:rFonts w:hint="eastAsia" w:ascii="BIZ UDP明朝 Medium" w:hAnsi="BIZ UDP明朝 Medium" w:eastAsia="BIZ UDP明朝 Medium"/>
                <w:b w:val="1"/>
              </w:rPr>
            </w:pPr>
            <w:r>
              <w:rPr>
                <w:rFonts w:hint="eastAsia" w:ascii="BIZ UDP明朝 Medium" w:hAnsi="BIZ UDP明朝 Medium" w:eastAsia="BIZ UDP明朝 Medium"/>
                <w:b w:val="1"/>
                <w:sz w:val="24"/>
              </w:rPr>
              <w:t>郵便番号　　　‐　　　　　　　京丹波町　　　　　　　　　　　　　　　番地</w:t>
            </w:r>
          </w:p>
        </w:tc>
      </w:tr>
      <w:tr>
        <w:trPr>
          <w:trHeight w:val="523" w:hRule="atLeast"/>
        </w:trPr>
        <w:tc>
          <w:tcPr>
            <w:tcW w:w="2126"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839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80" w:lineRule="exact"/>
              <w:rPr>
                <w:rFonts w:hint="eastAsia" w:ascii="BIZ UDP明朝 Medium" w:hAnsi="BIZ UDP明朝 Medium" w:eastAsia="BIZ UDP明朝 Medium"/>
                <w:b w:val="1"/>
              </w:rPr>
            </w:pPr>
            <w:r>
              <w:rPr>
                <w:rFonts w:hint="eastAsia" w:ascii="BIZ UDP明朝 Medium" w:hAnsi="BIZ UDP明朝 Medium" w:eastAsia="BIZ UDP明朝 Medium"/>
                <w:b w:val="1"/>
                <w:sz w:val="24"/>
              </w:rPr>
              <w:t>※町外在住の方で町内在勤者の方は勤務先⇒（　　　　　　　　　　　　　　　　　）</w:t>
            </w:r>
          </w:p>
        </w:tc>
      </w:tr>
      <w:tr>
        <w:trPr>
          <w:trHeight w:val="553" w:hRule="atLeast"/>
        </w:trPr>
        <w:tc>
          <w:tcPr>
            <w:tcW w:w="21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BIZ UDP明朝 Medium" w:hAnsi="BIZ UDP明朝 Medium" w:eastAsia="BIZ UDP明朝 Medium"/>
                <w:b w:val="1"/>
              </w:rPr>
            </w:pPr>
            <w:r>
              <w:rPr>
                <w:rFonts w:hint="eastAsia" w:ascii="BIZ UDP明朝 Medium" w:hAnsi="BIZ UDP明朝 Medium" w:eastAsia="BIZ UDP明朝 Medium"/>
                <w:b w:val="1"/>
                <w:sz w:val="24"/>
              </w:rPr>
              <w:t>電</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話</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番</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号</w:t>
            </w:r>
          </w:p>
        </w:tc>
        <w:tc>
          <w:tcPr>
            <w:tcW w:w="839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80" w:lineRule="exact"/>
              <w:rPr>
                <w:rFonts w:hint="eastAsia" w:ascii="BIZ UDP明朝 Medium" w:hAnsi="BIZ UDP明朝 Medium" w:eastAsia="BIZ UDP明朝 Medium"/>
                <w:b w:val="1"/>
              </w:rPr>
            </w:pPr>
            <w:r>
              <w:rPr>
                <w:rFonts w:hint="eastAsia" w:ascii="BIZ UDP明朝 Medium" w:hAnsi="BIZ UDP明朝 Medium" w:eastAsia="BIZ UDP明朝 Medium"/>
                <w:b w:val="1"/>
                <w:sz w:val="24"/>
              </w:rPr>
              <w:t>自宅電話番号（　　　　　　　　</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　　　　）　携帯電話（</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　</w:t>
            </w:r>
            <w:r>
              <w:rPr>
                <w:rFonts w:hint="eastAsia" w:ascii="BIZ UDP明朝 Medium" w:hAnsi="BIZ UDP明朝 Medium" w:eastAsia="BIZ UDP明朝 Medium"/>
                <w:b w:val="1"/>
                <w:sz w:val="24"/>
              </w:rPr>
              <w:t xml:space="preserve"> </w:t>
            </w:r>
            <w:r>
              <w:rPr>
                <w:rFonts w:hint="eastAsia" w:ascii="BIZ UDP明朝 Medium" w:hAnsi="BIZ UDP明朝 Medium" w:eastAsia="BIZ UDP明朝 Medium"/>
                <w:b w:val="1"/>
                <w:sz w:val="24"/>
              </w:rPr>
              <w:t>　　　　　　　　　　　　　）</w:t>
            </w:r>
          </w:p>
        </w:tc>
      </w:tr>
      <w:tr>
        <w:trPr>
          <w:trHeight w:val="742" w:hRule="atLeast"/>
        </w:trPr>
        <w:tc>
          <w:tcPr>
            <w:tcW w:w="2126" w:type="dxa"/>
            <w:tcBorders>
              <w:top w:val="none" w:color="auto" w:sz="0"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280" w:lineRule="exact"/>
              <w:rPr>
                <w:rFonts w:hint="eastAsia" w:ascii="BIZ UDP明朝 Medium" w:hAnsi="BIZ UDP明朝 Medium" w:eastAsia="BIZ UDP明朝 Medium"/>
                <w:b w:val="1"/>
              </w:rPr>
            </w:pPr>
            <w:r>
              <w:rPr>
                <w:rFonts w:hint="eastAsia" w:ascii="BIZ UDP明朝 Medium" w:hAnsi="BIZ UDP明朝 Medium" w:eastAsia="BIZ UDP明朝 Medium"/>
                <w:b w:val="1"/>
              </w:rPr>
              <w:t>出演者へのメッセージや主催者への質問など</w:t>
            </w:r>
          </w:p>
        </w:tc>
        <w:tc>
          <w:tcPr>
            <w:tcW w:w="8398" w:type="dxa"/>
            <w:gridSpan w:val="3"/>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eastAsia" w:ascii="BIZ UDP明朝 Medium" w:hAnsi="BIZ UDP明朝 Medium" w:eastAsia="BIZ UDP明朝 Medium"/>
                <w:b w:val="1"/>
              </w:rPr>
            </w:pPr>
          </w:p>
          <w:p>
            <w:pPr>
              <w:pStyle w:val="0"/>
              <w:rPr>
                <w:rFonts w:hint="eastAsia" w:ascii="BIZ UDP明朝 Medium" w:hAnsi="BIZ UDP明朝 Medium" w:eastAsia="BIZ UDP明朝 Medium"/>
                <w:b w:val="1"/>
              </w:rPr>
            </w:pPr>
          </w:p>
        </w:tc>
      </w:tr>
      <w:tr>
        <w:trPr>
          <w:trHeight w:val="820" w:hRule="atLeast"/>
        </w:trPr>
        <w:tc>
          <w:tcPr>
            <w:tcW w:w="2126" w:type="dxa"/>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b w:val="1"/>
              </w:rPr>
            </w:pPr>
            <w:r>
              <w:rPr>
                <w:rFonts w:hint="eastAsia" w:ascii="BIZ UDP明朝 Medium" w:hAnsi="BIZ UDP明朝 Medium" w:eastAsia="BIZ UDP明朝 Medium"/>
                <w:b w:val="1"/>
              </w:rPr>
              <w:t>送迎の有無</w:t>
            </w:r>
          </w:p>
        </w:tc>
        <w:tc>
          <w:tcPr>
            <w:tcW w:w="8398" w:type="dxa"/>
            <w:gridSpan w:val="3"/>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320" w:lineRule="exact"/>
              <w:rPr>
                <w:rFonts w:hint="eastAsia" w:ascii="BIZ UDP明朝 Medium" w:hAnsi="BIZ UDP明朝 Medium" w:eastAsia="BIZ UDP明朝 Medium"/>
                <w:b w:val="1"/>
                <w:sz w:val="18"/>
              </w:rPr>
            </w:pPr>
            <w:r>
              <w:rPr>
                <w:rFonts w:hint="eastAsia" w:ascii="BIZ UDP明朝 Medium" w:hAnsi="BIZ UDP明朝 Medium" w:eastAsia="BIZ UDP明朝 Medium"/>
                <w:b w:val="1"/>
                <w:sz w:val="18"/>
              </w:rPr>
              <w:t>障害により支援が必要な方は、その内容をこちらに記載してください。</w:t>
            </w:r>
          </w:p>
          <w:p>
            <w:pPr>
              <w:pStyle w:val="0"/>
              <w:spacing w:line="320" w:lineRule="exact"/>
              <w:rPr>
                <w:rFonts w:hint="eastAsia" w:ascii="BIZ UDP明朝 Medium" w:hAnsi="BIZ UDP明朝 Medium" w:eastAsia="BIZ UDP明朝 Medium"/>
                <w:b w:val="1"/>
                <w:sz w:val="18"/>
              </w:rPr>
            </w:pPr>
            <w:r>
              <w:rPr>
                <w:rFonts w:hint="eastAsia" w:ascii="BIZ UDP明朝 Medium" w:hAnsi="BIZ UDP明朝 Medium" w:eastAsia="BIZ UDP明朝 Medium"/>
                <w:b w:val="1"/>
                <w:sz w:val="18"/>
              </w:rPr>
              <w:t>※お申し込み後、詳細をお電話にて調整いたします。　　　　　　　　　　　　　　　　　　　</w:t>
            </w:r>
            <w:r>
              <w:rPr>
                <w:rFonts w:hint="eastAsia" w:ascii="BIZ UDP明朝 Medium" w:hAnsi="BIZ UDP明朝 Medium" w:eastAsia="BIZ UDP明朝 Medium"/>
                <w:b w:val="1"/>
                <w:sz w:val="24"/>
              </w:rPr>
              <w:t>有　　・　　無</w:t>
            </w:r>
          </w:p>
        </w:tc>
      </w:tr>
    </w:tbl>
    <w:p>
      <w:pPr>
        <w:pStyle w:val="0"/>
        <w:tabs>
          <w:tab w:val="left" w:leader="none" w:pos="10557"/>
        </w:tabs>
        <w:spacing w:line="340" w:lineRule="exact"/>
        <w:ind w:leftChars="0" w:right="-391" w:rightChars="-186" w:firstLine="209" w:firstLineChars="95"/>
        <w:jc w:val="left"/>
        <w:rPr>
          <w:rFonts w:hint="eastAsia" w:ascii="BIZ UDP明朝 Medium" w:hAnsi="BIZ UDP明朝 Medium" w:eastAsia="BIZ UDP明朝 Medium"/>
          <w:b w:val="1"/>
          <w:sz w:val="22"/>
          <w:bdr w:val="none" w:color="auto" w:sz="0" w:space="0"/>
        </w:rPr>
      </w:pPr>
      <w:r>
        <w:rPr>
          <w:rFonts w:hint="eastAsia" w:ascii="BIZ UDP明朝 Medium" w:hAnsi="BIZ UDP明朝 Medium" w:eastAsia="BIZ UDP明朝 Medium"/>
          <w:b w:val="1"/>
          <w:sz w:val="22"/>
          <w:bdr w:val="none" w:color="auto" w:sz="0" w:space="0"/>
        </w:rPr>
        <w:t>※　申し込み後に、追加して講座の受講を希望される場合は、追加分を再度ご提出ください。</w:t>
      </w: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r>
        <w:rPr>
          <w:rFonts w:hint="eastAsia"/>
        </w:rPr>
        <w:drawing>
          <wp:anchor distT="0" distB="0" distL="203200" distR="203200" simplePos="0" relativeHeight="6" behindDoc="0" locked="0" layoutInCell="1" hidden="0" allowOverlap="1">
            <wp:simplePos x="0" y="0"/>
            <wp:positionH relativeFrom="column">
              <wp:posOffset>1325880</wp:posOffset>
            </wp:positionH>
            <wp:positionV relativeFrom="paragraph">
              <wp:posOffset>3263265</wp:posOffset>
            </wp:positionV>
            <wp:extent cx="838200" cy="838200"/>
            <wp:effectExtent l="0" t="0" r="0" b="0"/>
            <wp:wrapNone/>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5"/>
                    <a:stretch>
                      <a:fillRect/>
                    </a:stretch>
                  </pic:blipFill>
                  <pic:spPr>
                    <a:xfrm>
                      <a:off x="0" y="0"/>
                      <a:ext cx="838200" cy="838200"/>
                    </a:xfrm>
                    <a:prstGeom prst="rect">
                      <a:avLst/>
                    </a:prstGeom>
                  </pic:spPr>
                </pic:pic>
              </a:graphicData>
            </a:graphic>
          </wp:anchor>
        </w:drawing>
      </w:r>
      <w:r>
        <w:rPr>
          <w:rFonts w:hint="eastAsia"/>
        </w:rPr>
        <mc:AlternateContent>
          <mc:Choice Requires="wps">
            <w:drawing>
              <wp:anchor distT="0" distB="0" distL="203200" distR="203200" simplePos="0" relativeHeight="5" behindDoc="0" locked="0" layoutInCell="1" hidden="0" allowOverlap="1">
                <wp:simplePos x="0" y="0"/>
                <wp:positionH relativeFrom="column">
                  <wp:posOffset>-117475</wp:posOffset>
                </wp:positionH>
                <wp:positionV relativeFrom="paragraph">
                  <wp:posOffset>86360</wp:posOffset>
                </wp:positionV>
                <wp:extent cx="6937375" cy="121539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6937375" cy="121539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340" w:lineRule="exact"/>
                              <w:rPr>
                                <w:rFonts w:hint="eastAsia" w:ascii="BIZ UDPゴシック" w:hAnsi="BIZ UDPゴシック" w:eastAsia="BIZ UDPゴシック"/>
                                <w:b w:val="1"/>
                                <w:sz w:val="28"/>
                              </w:rPr>
                            </w:pPr>
                            <w:r>
                              <w:rPr>
                                <w:rFonts w:hint="eastAsia" w:ascii="BIZ UDPゴシック" w:hAnsi="BIZ UDPゴシック" w:eastAsia="BIZ UDPゴシック"/>
                                <w:sz w:val="28"/>
                              </w:rPr>
                              <w:t>町民大学講座全般の紹介ページはこちら</w:t>
                            </w:r>
                          </w:p>
                          <w:p>
                            <w:pPr>
                              <w:pStyle w:val="0"/>
                              <w:spacing w:line="280" w:lineRule="exact"/>
                              <w:ind w:leftChars="0" w:right="840" w:rightChars="400" w:firstLine="0" w:firstLineChars="0"/>
                              <w:rPr>
                                <w:rFonts w:hint="eastAsia" w:ascii="AR丸ゴシック体E" w:hAnsi="AR丸ゴシック体E" w:eastAsia="AR丸ゴシック体E"/>
                                <w:b w:val="0"/>
                                <w:color w:val="auto"/>
                                <w:u w:val="none" w:color="auto"/>
                              </w:rPr>
                            </w:pPr>
                            <w:r>
                              <w:rPr>
                                <w:rFonts w:hint="eastAsia"/>
                              </w:rPr>
                              <w:fldChar w:fldCharType="begin"/>
                            </w:r>
                            <w:r>
                              <w:rPr>
                                <w:rFonts w:hint="eastAsia"/>
                              </w:rPr>
                              <w:instrText xml:space="preserve"> HYPERLINK "https://www.town.kyotamba.kyoto.jp/kakukakarasagasu/kyoikuiinkai_shakaikyoikuka/20260401.html"</w:instrText>
                            </w:r>
                            <w:r>
                              <w:rPr>
                                <w:rFonts w:hint="eastAsia"/>
                              </w:rPr>
                              <w:fldChar w:fldCharType="separate"/>
                            </w:r>
                            <w:r>
                              <w:rPr>
                                <w:rStyle w:val="19"/>
                                <w:rFonts w:hint="eastAsia" w:ascii="AR丸ゴシック体E" w:hAnsi="AR丸ゴシック体E" w:eastAsia="AR丸ゴシック体E"/>
                                <w:b w:val="0"/>
                                <w:color w:val="auto"/>
                                <w:u w:val="none" w:color="auto"/>
                              </w:rPr>
                              <w:t>https://www.town.kyotamba.kyoto.jp/kakukakarasagasu/kyoikuiinkai_shakaikyoikuka/20260401.html</w:t>
                            </w:r>
                            <w:r>
                              <w:rPr>
                                <w:rFonts w:hint="eastAsia"/>
                              </w:rPr>
                              <w:fldChar w:fldCharType="end"/>
                            </w:r>
                          </w:p>
                          <w:p>
                            <w:pPr>
                              <w:pStyle w:val="0"/>
                              <w:spacing w:line="280" w:lineRule="exact"/>
                              <w:ind w:leftChars="0" w:right="840" w:rightChars="400" w:firstLine="0" w:firstLineChars="0"/>
                              <w:rPr>
                                <w:rFonts w:hint="eastAsia" w:ascii="BIZ UDPゴシック" w:hAnsi="BIZ UDPゴシック" w:eastAsia="BIZ UDPゴシック"/>
                                <w:b w:val="1"/>
                              </w:rPr>
                            </w:pPr>
                          </w:p>
                          <w:p>
                            <w:pPr>
                              <w:pStyle w:val="0"/>
                              <w:spacing w:line="280" w:lineRule="exact"/>
                              <w:ind w:right="840" w:rightChars="400" w:firstLine="210" w:firstLineChars="100"/>
                              <w:rPr>
                                <w:rFonts w:hint="eastAsia" w:ascii="BIZ UDPゴシック" w:hAnsi="BIZ UDPゴシック" w:eastAsia="BIZ UDPゴシック"/>
                                <w:b w:val="1"/>
                              </w:rPr>
                            </w:pPr>
                            <w:r>
                              <w:rPr>
                                <w:rFonts w:hint="eastAsia" w:ascii="BIZ UDPゴシック" w:hAnsi="BIZ UDPゴシック" w:eastAsia="BIZ UDPゴシック"/>
                                <w:b w:val="1"/>
                              </w:rPr>
                              <w:t>【お問い合わせ先（町民大学担当課）】</w:t>
                            </w:r>
                          </w:p>
                          <w:p>
                            <w:pPr>
                              <w:pStyle w:val="0"/>
                              <w:spacing w:line="300" w:lineRule="exact"/>
                              <w:ind w:left="3150" w:leftChars="200" w:hanging="2730" w:hangingChars="1300"/>
                              <w:rPr>
                                <w:rFonts w:hint="eastAsia" w:ascii="BIZ UDPゴシック" w:hAnsi="BIZ UDPゴシック" w:eastAsia="BIZ UDPゴシック"/>
                              </w:rPr>
                            </w:pPr>
                            <w:r>
                              <w:rPr>
                                <w:rFonts w:hint="eastAsia" w:ascii="BIZ UDPゴシック" w:hAnsi="BIZ UDPゴシック" w:eastAsia="BIZ UDPゴシック"/>
                                <w:b w:val="1"/>
                              </w:rPr>
                              <w:t>京丹波町教育委員会社会教育課（京丹波町本庄ウエ</w:t>
                            </w:r>
                            <w:r>
                              <w:rPr>
                                <w:rFonts w:hint="eastAsia" w:ascii="BIZ UDPゴシック" w:hAnsi="BIZ UDPゴシック" w:eastAsia="BIZ UDPゴシック"/>
                                <w:b w:val="1"/>
                              </w:rPr>
                              <w:t>16</w:t>
                            </w:r>
                            <w:r>
                              <w:rPr>
                                <w:rFonts w:hint="eastAsia" w:ascii="BIZ UDPゴシック" w:hAnsi="BIZ UDPゴシック" w:eastAsia="BIZ UDPゴシック"/>
                                <w:b w:val="1"/>
                              </w:rPr>
                              <w:t>）　電話</w:t>
                            </w:r>
                            <w:r>
                              <w:rPr>
                                <w:rFonts w:hint="eastAsia" w:ascii="BIZ UDPゴシック" w:hAnsi="BIZ UDPゴシック" w:eastAsia="BIZ UDPゴシック"/>
                                <w:b w:val="1"/>
                              </w:rPr>
                              <w:t>0771-84-0028</w:t>
                            </w:r>
                          </w:p>
                        </w:txbxContent>
                      </wps:txbx>
                      <wps:bodyPr vertOverflow="overflow" horzOverflow="overflow" wrap="square">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5;mso-wrap-distance-left:16pt;width:546.25pt;height:95.7pt;mso-position-horizontal-relative:text;position:absolute;margin-left:-9.25pt;margin-top:6.8pt;mso-wrap-distance-bottom:0pt;mso-wrap-distance-right:16pt;mso-wrap-distance-top:0pt;" o:spid="_x0000_s1028" o:allowincell="t" o:allowoverlap="t" filled="t" fillcolor="#ffffff [3201]" stroked="f" strokeweight="0.5pt" o:spt="202" type="#_x0000_t202">
                <v:fill/>
                <v:stroke linestyle="single"/>
                <v:textbox style="layout-flow:horizontal;mso-fit-shape-to-text:t;">
                  <w:txbxContent>
                    <w:p>
                      <w:pPr>
                        <w:pStyle w:val="0"/>
                        <w:spacing w:line="340" w:lineRule="exact"/>
                        <w:rPr>
                          <w:rFonts w:hint="eastAsia" w:ascii="BIZ UDPゴシック" w:hAnsi="BIZ UDPゴシック" w:eastAsia="BIZ UDPゴシック"/>
                          <w:b w:val="1"/>
                          <w:sz w:val="28"/>
                        </w:rPr>
                      </w:pPr>
                      <w:r>
                        <w:rPr>
                          <w:rFonts w:hint="eastAsia" w:ascii="BIZ UDPゴシック" w:hAnsi="BIZ UDPゴシック" w:eastAsia="BIZ UDPゴシック"/>
                          <w:sz w:val="28"/>
                        </w:rPr>
                        <w:t>町民大学講座全般の紹介ページはこちら</w:t>
                      </w:r>
                    </w:p>
                    <w:p>
                      <w:pPr>
                        <w:pStyle w:val="0"/>
                        <w:spacing w:line="280" w:lineRule="exact"/>
                        <w:ind w:leftChars="0" w:right="840" w:rightChars="400" w:firstLine="0" w:firstLineChars="0"/>
                        <w:rPr>
                          <w:rFonts w:hint="eastAsia" w:ascii="AR丸ゴシック体E" w:hAnsi="AR丸ゴシック体E" w:eastAsia="AR丸ゴシック体E"/>
                          <w:b w:val="0"/>
                          <w:color w:val="auto"/>
                          <w:u w:val="none" w:color="auto"/>
                        </w:rPr>
                      </w:pPr>
                      <w:r>
                        <w:rPr>
                          <w:rFonts w:hint="eastAsia"/>
                        </w:rPr>
                        <w:fldChar w:fldCharType="begin"/>
                      </w:r>
                      <w:r>
                        <w:rPr>
                          <w:rFonts w:hint="eastAsia"/>
                        </w:rPr>
                        <w:instrText xml:space="preserve"> HYPERLINK "https://www.town.kyotamba.kyoto.jp/kakukakarasagasu/kyoikuiinkai_shakaikyoikuka/20260401.html"</w:instrText>
                      </w:r>
                      <w:r>
                        <w:rPr>
                          <w:rFonts w:hint="eastAsia"/>
                        </w:rPr>
                        <w:fldChar w:fldCharType="separate"/>
                      </w:r>
                      <w:r>
                        <w:rPr>
                          <w:rStyle w:val="19"/>
                          <w:rFonts w:hint="eastAsia" w:ascii="AR丸ゴシック体E" w:hAnsi="AR丸ゴシック体E" w:eastAsia="AR丸ゴシック体E"/>
                          <w:b w:val="0"/>
                          <w:color w:val="auto"/>
                          <w:u w:val="none" w:color="auto"/>
                        </w:rPr>
                        <w:t>https://www.town.kyotamba.kyoto.jp/kakukakarasagasu/kyoikuiinkai_shakaikyoikuka/20260401.html</w:t>
                      </w:r>
                      <w:r>
                        <w:rPr>
                          <w:rFonts w:hint="eastAsia"/>
                        </w:rPr>
                        <w:fldChar w:fldCharType="end"/>
                      </w:r>
                    </w:p>
                    <w:p>
                      <w:pPr>
                        <w:pStyle w:val="0"/>
                        <w:spacing w:line="280" w:lineRule="exact"/>
                        <w:ind w:leftChars="0" w:right="840" w:rightChars="400" w:firstLine="0" w:firstLineChars="0"/>
                        <w:rPr>
                          <w:rFonts w:hint="eastAsia" w:ascii="BIZ UDPゴシック" w:hAnsi="BIZ UDPゴシック" w:eastAsia="BIZ UDPゴシック"/>
                          <w:b w:val="1"/>
                        </w:rPr>
                      </w:pPr>
                    </w:p>
                    <w:p>
                      <w:pPr>
                        <w:pStyle w:val="0"/>
                        <w:spacing w:line="280" w:lineRule="exact"/>
                        <w:ind w:right="840" w:rightChars="400" w:firstLine="210" w:firstLineChars="100"/>
                        <w:rPr>
                          <w:rFonts w:hint="eastAsia" w:ascii="BIZ UDPゴシック" w:hAnsi="BIZ UDPゴシック" w:eastAsia="BIZ UDPゴシック"/>
                          <w:b w:val="1"/>
                        </w:rPr>
                      </w:pPr>
                      <w:r>
                        <w:rPr>
                          <w:rFonts w:hint="eastAsia" w:ascii="BIZ UDPゴシック" w:hAnsi="BIZ UDPゴシック" w:eastAsia="BIZ UDPゴシック"/>
                          <w:b w:val="1"/>
                        </w:rPr>
                        <w:t>【お問い合わせ先（町民大学担当課）】</w:t>
                      </w:r>
                    </w:p>
                    <w:p>
                      <w:pPr>
                        <w:pStyle w:val="0"/>
                        <w:spacing w:line="300" w:lineRule="exact"/>
                        <w:ind w:left="3150" w:leftChars="200" w:hanging="2730" w:hangingChars="1300"/>
                        <w:rPr>
                          <w:rFonts w:hint="eastAsia" w:ascii="BIZ UDPゴシック" w:hAnsi="BIZ UDPゴシック" w:eastAsia="BIZ UDPゴシック"/>
                        </w:rPr>
                      </w:pPr>
                      <w:r>
                        <w:rPr>
                          <w:rFonts w:hint="eastAsia" w:ascii="BIZ UDPゴシック" w:hAnsi="BIZ UDPゴシック" w:eastAsia="BIZ UDPゴシック"/>
                          <w:b w:val="1"/>
                        </w:rPr>
                        <w:t>京丹波町教育委員会社会教育課（京丹波町本庄ウエ</w:t>
                      </w:r>
                      <w:r>
                        <w:rPr>
                          <w:rFonts w:hint="eastAsia" w:ascii="BIZ UDPゴシック" w:hAnsi="BIZ UDPゴシック" w:eastAsia="BIZ UDPゴシック"/>
                          <w:b w:val="1"/>
                        </w:rPr>
                        <w:t>16</w:t>
                      </w:r>
                      <w:r>
                        <w:rPr>
                          <w:rFonts w:hint="eastAsia" w:ascii="BIZ UDPゴシック" w:hAnsi="BIZ UDPゴシック" w:eastAsia="BIZ UDPゴシック"/>
                          <w:b w:val="1"/>
                        </w:rPr>
                        <w:t>）　電話</w:t>
                      </w:r>
                      <w:r>
                        <w:rPr>
                          <w:rFonts w:hint="eastAsia" w:ascii="BIZ UDPゴシック" w:hAnsi="BIZ UDPゴシック" w:eastAsia="BIZ UDPゴシック"/>
                          <w:b w:val="1"/>
                        </w:rPr>
                        <w:t>0771-84-0028</w:t>
                      </w:r>
                    </w:p>
                  </w:txbxContent>
                </v:textbox>
                <v:imagedata o:title=""/>
                <w10:wrap type="none" anchorx="text" anchory="text"/>
              </v:shape>
            </w:pict>
          </mc:Fallback>
        </mc:AlternateContent>
      </w: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r>
        <w:rPr>
          <w:rFonts w:hint="eastAsia"/>
        </w:rPr>
        <w:drawing>
          <wp:anchor distT="0" distB="0" distL="203200" distR="203200" simplePos="0" relativeHeight="7" behindDoc="0" locked="0" layoutInCell="1" hidden="0" allowOverlap="1">
            <wp:simplePos x="0" y="0"/>
            <wp:positionH relativeFrom="column">
              <wp:posOffset>5584190</wp:posOffset>
            </wp:positionH>
            <wp:positionV relativeFrom="paragraph">
              <wp:posOffset>182245</wp:posOffset>
            </wp:positionV>
            <wp:extent cx="789305" cy="789305"/>
            <wp:effectExtent l="0" t="0" r="0" b="0"/>
            <wp:wrapNone/>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5"/>
                    <a:stretch>
                      <a:fillRect/>
                    </a:stretch>
                  </pic:blipFill>
                  <pic:spPr>
                    <a:xfrm>
                      <a:off x="0" y="0"/>
                      <a:ext cx="789305" cy="789305"/>
                    </a:xfrm>
                    <a:prstGeom prst="rect">
                      <a:avLst/>
                    </a:prstGeom>
                  </pic:spPr>
                </pic:pic>
              </a:graphicData>
            </a:graphic>
          </wp:anchor>
        </w:drawing>
      </w: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-226060</wp:posOffset>
                </wp:positionH>
                <wp:positionV relativeFrom="paragraph">
                  <wp:posOffset>-15875</wp:posOffset>
                </wp:positionV>
                <wp:extent cx="6999605" cy="926465"/>
                <wp:effectExtent l="19685" t="19685" r="29845" b="20320"/>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6999605" cy="926465"/>
                        </a:xfrm>
                        <a:prstGeom prst="rect">
                          <a:avLst/>
                        </a:prstGeom>
                        <a:solidFill>
                          <a:schemeClr val="bg1"/>
                        </a:solidFill>
                        <a:ln w="28575" cmpd="sng">
                          <a:solidFill>
                            <a:schemeClr val="tx1"/>
                          </a:solidFill>
                        </a:ln>
                      </wps:spPr>
                      <wps:style>
                        <a:lnRef idx="0">
                          <a:srgbClr val="000000"/>
                        </a:lnRef>
                        <a:fillRef idx="0">
                          <a:srgbClr val="000000"/>
                        </a:fillRef>
                        <a:effectRef idx="0">
                          <a:srgbClr val="000000"/>
                        </a:effectRef>
                        <a:fontRef idx="minor">
                          <a:schemeClr val="dk1"/>
                        </a:fontRef>
                      </wps:style>
                      <wps:txbx>
                        <w:txbxContent>
                          <w:p>
                            <w:pPr>
                              <w:pStyle w:val="0"/>
                              <w:spacing w:line="560" w:lineRule="exact"/>
                              <w:jc w:val="center"/>
                              <w:rPr>
                                <w:rFonts w:hint="eastAsia"/>
                                <w:b w:val="1"/>
                                <w:i w:val="0"/>
                                <w:color w:val="385724" w:themeColor="accent6" w:themeShade="80"/>
                                <w:u w:val="none" w:color="auto"/>
                                <w:shd w:val="clear" w:color="auto" w:fill="auto"/>
                              </w:rPr>
                            </w:pPr>
                            <w:r>
                              <w:rPr>
                                <w:rFonts w:hint="eastAsia" w:ascii="BIZ UDPゴシック" w:hAnsi="BIZ UDPゴシック" w:eastAsia="BIZ UDPゴシック"/>
                                <w:b w:val="1"/>
                                <w:i w:val="0"/>
                                <w:color w:val="385724" w:themeColor="accent6" w:themeShade="80"/>
                                <w:sz w:val="56"/>
                                <w:u w:val="none" w:color="auto"/>
                                <w:shd w:val="clear" w:color="auto" w:fill="auto"/>
                              </w:rPr>
                              <w:t>令和８年度　京丹波町社会教育通信　９月号</w:t>
                            </w:r>
                          </w:p>
                          <w:p>
                            <w:pPr>
                              <w:pStyle w:val="0"/>
                              <w:wordWrap w:val="0"/>
                              <w:spacing w:line="560" w:lineRule="exact"/>
                              <w:jc w:val="right"/>
                              <w:rPr>
                                <w:rFonts w:hint="eastAsia"/>
                                <w:b w:val="1"/>
                                <w:i w:val="0"/>
                                <w:color w:val="385724" w:themeColor="accent6" w:themeShade="80"/>
                                <w:sz w:val="10"/>
                                <w:u w:val="none" w:color="auto"/>
                                <w:shd w:val="clear" w:color="auto" w:fill="auto"/>
                              </w:rPr>
                            </w:pPr>
                            <w:r>
                              <w:rPr>
                                <w:rFonts w:hint="eastAsia" w:ascii="BIZ UDPゴシック" w:hAnsi="BIZ UDPゴシック" w:eastAsia="BIZ UDPゴシック"/>
                                <w:b w:val="1"/>
                                <w:i w:val="0"/>
                                <w:color w:val="385724" w:themeColor="accent6" w:themeShade="80"/>
                                <w:sz w:val="50"/>
                                <w:u w:val="none" w:color="auto"/>
                                <w:shd w:val="clear" w:color="auto" w:fill="auto"/>
                              </w:rPr>
                              <w:t>　　</w:t>
                            </w:r>
                            <w:r>
                              <w:rPr>
                                <w:rFonts w:hint="eastAsia" w:ascii="BIZ UDPゴシック" w:hAnsi="BIZ UDPゴシック" w:eastAsia="BIZ UDPゴシック"/>
                                <w:b w:val="1"/>
                                <w:i w:val="0"/>
                                <w:color w:val="385724" w:themeColor="accent6" w:themeShade="80"/>
                                <w:sz w:val="28"/>
                                <w:u w:val="none" w:color="auto"/>
                                <w:shd w:val="clear" w:color="auto" w:fill="auto"/>
                              </w:rPr>
                              <w:t>発行：京丹波町教育委員会</w:t>
                            </w:r>
                            <w:r>
                              <w:rPr>
                                <w:rFonts w:hint="eastAsia" w:ascii="BIZ UDPゴシック" w:hAnsi="BIZ UDPゴシック" w:eastAsia="BIZ UDPゴシック"/>
                                <w:b w:val="1"/>
                                <w:i w:val="0"/>
                                <w:color w:val="385724" w:themeColor="accent6" w:themeShade="80"/>
                                <w:sz w:val="28"/>
                                <w:u w:val="none" w:color="auto"/>
                                <w:shd w:val="clear" w:color="auto" w:fill="auto"/>
                              </w:rPr>
                              <w:t xml:space="preserve"> </w:t>
                            </w:r>
                            <w:r>
                              <w:rPr>
                                <w:rFonts w:hint="eastAsia" w:ascii="BIZ UDPゴシック" w:hAnsi="BIZ UDPゴシック" w:eastAsia="BIZ UDPゴシック"/>
                                <w:b w:val="1"/>
                                <w:i w:val="0"/>
                                <w:color w:val="385724" w:themeColor="accent6" w:themeShade="80"/>
                                <w:sz w:val="28"/>
                                <w:u w:val="none" w:color="auto"/>
                                <w:shd w:val="clear" w:color="auto" w:fill="auto"/>
                              </w:rPr>
                              <w:t>社会教育課　</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5.65pt;width:551.15pt;height:72.95pt;mso-position-horizontal-relative:text;position:absolute;margin-left:-17.8pt;margin-top:-1.25pt;mso-wrap-distance-bottom:0pt;mso-wrap-distance-right:5.65pt;mso-wrap-distance-top:0pt;v-text-anchor:middle;" o:spid="_x0000_s1030" o:allowincell="t" o:allowoverlap="t" filled="t" fillcolor="#ffffff [3212]" stroked="t" strokecolor="#000000 [3213]" strokeweight="2.25pt" o:spt="202" type="#_x0000_t202">
                <v:fill/>
                <v:stroke linestyle="single" filltype="solid"/>
                <v:textbox style="layout-flow:horizontal;" inset="2.0637499999999998mm,0.24694444444444438mm,2.0637499999999998mm,0.24694444444444438mm">
                  <w:txbxContent>
                    <w:p>
                      <w:pPr>
                        <w:pStyle w:val="0"/>
                        <w:spacing w:line="560" w:lineRule="exact"/>
                        <w:jc w:val="center"/>
                        <w:rPr>
                          <w:rFonts w:hint="eastAsia"/>
                          <w:b w:val="1"/>
                          <w:i w:val="0"/>
                          <w:color w:val="385724" w:themeColor="accent6" w:themeShade="80"/>
                          <w:u w:val="none" w:color="auto"/>
                          <w:shd w:val="clear" w:color="auto" w:fill="auto"/>
                        </w:rPr>
                      </w:pPr>
                      <w:r>
                        <w:rPr>
                          <w:rFonts w:hint="eastAsia" w:ascii="BIZ UDPゴシック" w:hAnsi="BIZ UDPゴシック" w:eastAsia="BIZ UDPゴシック"/>
                          <w:b w:val="1"/>
                          <w:i w:val="0"/>
                          <w:color w:val="385724" w:themeColor="accent6" w:themeShade="80"/>
                          <w:sz w:val="56"/>
                          <w:u w:val="none" w:color="auto"/>
                          <w:shd w:val="clear" w:color="auto" w:fill="auto"/>
                        </w:rPr>
                        <w:t>令和８年度　京丹波町社会教育通信　９月号</w:t>
                      </w:r>
                    </w:p>
                    <w:p>
                      <w:pPr>
                        <w:pStyle w:val="0"/>
                        <w:wordWrap w:val="0"/>
                        <w:spacing w:line="560" w:lineRule="exact"/>
                        <w:jc w:val="right"/>
                        <w:rPr>
                          <w:rFonts w:hint="eastAsia"/>
                          <w:b w:val="1"/>
                          <w:i w:val="0"/>
                          <w:color w:val="385724" w:themeColor="accent6" w:themeShade="80"/>
                          <w:sz w:val="10"/>
                          <w:u w:val="none" w:color="auto"/>
                          <w:shd w:val="clear" w:color="auto" w:fill="auto"/>
                        </w:rPr>
                      </w:pPr>
                      <w:r>
                        <w:rPr>
                          <w:rFonts w:hint="eastAsia" w:ascii="BIZ UDPゴシック" w:hAnsi="BIZ UDPゴシック" w:eastAsia="BIZ UDPゴシック"/>
                          <w:b w:val="1"/>
                          <w:i w:val="0"/>
                          <w:color w:val="385724" w:themeColor="accent6" w:themeShade="80"/>
                          <w:sz w:val="50"/>
                          <w:u w:val="none" w:color="auto"/>
                          <w:shd w:val="clear" w:color="auto" w:fill="auto"/>
                        </w:rPr>
                        <w:t>　　</w:t>
                      </w:r>
                      <w:r>
                        <w:rPr>
                          <w:rFonts w:hint="eastAsia" w:ascii="BIZ UDPゴシック" w:hAnsi="BIZ UDPゴシック" w:eastAsia="BIZ UDPゴシック"/>
                          <w:b w:val="1"/>
                          <w:i w:val="0"/>
                          <w:color w:val="385724" w:themeColor="accent6" w:themeShade="80"/>
                          <w:sz w:val="28"/>
                          <w:u w:val="none" w:color="auto"/>
                          <w:shd w:val="clear" w:color="auto" w:fill="auto"/>
                        </w:rPr>
                        <w:t>発行：京丹波町教育委員会</w:t>
                      </w:r>
                      <w:r>
                        <w:rPr>
                          <w:rFonts w:hint="eastAsia" w:ascii="BIZ UDPゴシック" w:hAnsi="BIZ UDPゴシック" w:eastAsia="BIZ UDPゴシック"/>
                          <w:b w:val="1"/>
                          <w:i w:val="0"/>
                          <w:color w:val="385724" w:themeColor="accent6" w:themeShade="80"/>
                          <w:sz w:val="28"/>
                          <w:u w:val="none" w:color="auto"/>
                          <w:shd w:val="clear" w:color="auto" w:fill="auto"/>
                        </w:rPr>
                        <w:t xml:space="preserve"> </w:t>
                      </w:r>
                      <w:r>
                        <w:rPr>
                          <w:rFonts w:hint="eastAsia" w:ascii="BIZ UDPゴシック" w:hAnsi="BIZ UDPゴシック" w:eastAsia="BIZ UDPゴシック"/>
                          <w:b w:val="1"/>
                          <w:i w:val="0"/>
                          <w:color w:val="385724" w:themeColor="accent6" w:themeShade="80"/>
                          <w:sz w:val="28"/>
                          <w:u w:val="none" w:color="auto"/>
                          <w:shd w:val="clear" w:color="auto" w:fill="auto"/>
                        </w:rPr>
                        <w:t>社会教育課　</w:t>
                      </w:r>
                    </w:p>
                  </w:txbxContent>
                </v:textbox>
                <v:imagedata o:title=""/>
                <w10:wrap type="none" anchorx="text" anchory="text"/>
              </v:shape>
            </w:pict>
          </mc:Fallback>
        </mc:AlternateContent>
      </w: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bookmarkStart w:id="0" w:name="_GoBack"/>
      <w:bookmarkEnd w:id="0"/>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p>
    <w:p>
      <w:pPr>
        <w:pStyle w:val="0"/>
        <w:tabs>
          <w:tab w:val="left" w:leader="none" w:pos="10557"/>
        </w:tabs>
        <w:spacing w:line="340" w:lineRule="exact"/>
        <w:ind w:right="-391" w:rightChars="-186" w:firstLine="2640" w:firstLineChars="1200"/>
        <w:jc w:val="left"/>
        <w:rPr>
          <w:rFonts w:hint="default" w:ascii="AR P教科書体M" w:hAnsi="AR P教科書体M" w:eastAsia="AR P教科書体M"/>
          <w:b w:val="1"/>
          <w:sz w:val="22"/>
          <w:u w:val="thick" w:color="auto"/>
        </w:rPr>
      </w:pPr>
      <w:r>
        <w:rPr>
          <w:rFonts w:hint="eastAsia"/>
        </w:rPr>
        <w:drawing>
          <wp:anchor simplePos="0" relativeHeight="2" behindDoc="0" locked="0" layoutInCell="1" hidden="0" allowOverlap="1">
            <wp:simplePos x="0" y="0"/>
            <wp:positionH relativeFrom="page">
              <wp:posOffset>452120</wp:posOffset>
            </wp:positionH>
            <wp:positionV relativeFrom="page">
              <wp:posOffset>1271270</wp:posOffset>
            </wp:positionV>
            <wp:extent cx="6759575" cy="9113520"/>
            <wp:effectExtent l="0" t="0" r="0" b="0"/>
            <wp:wrapNone/>
            <wp:docPr id="1031" name="図 123"/>
            <a:graphic xmlns:a="http://schemas.openxmlformats.org/drawingml/2006/main">
              <a:graphicData uri="http://schemas.openxmlformats.org/drawingml/2006/picture">
                <pic:pic xmlns:pic="http://schemas.openxmlformats.org/drawingml/2006/picture">
                  <pic:nvPicPr>
                    <pic:cNvPr id="1031" name="図 123"/>
                    <pic:cNvPicPr>
                      <a:picLocks noChangeAspect="1"/>
                    </pic:cNvPicPr>
                  </pic:nvPicPr>
                  <pic:blipFill>
                    <a:blip r:embed="rId6">
                      <a:grayscl/>
                    </a:blip>
                    <a:srcRect l="17299" t="4805" r="5508" b="10147"/>
                    <a:stretch>
                      <a:fillRect/>
                    </a:stretch>
                  </pic:blipFill>
                  <pic:spPr>
                    <a:xfrm>
                      <a:off x="0" y="0"/>
                      <a:ext cx="6759575" cy="9113520"/>
                    </a:xfrm>
                    <a:prstGeom prst="rect">
                      <a:avLst/>
                    </a:prstGeom>
                  </pic:spPr>
                </pic:pic>
              </a:graphicData>
            </a:graphic>
          </wp:anchor>
        </w:drawing>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ascii="BIZ UDP明朝 Medium" w:hAnsi="BIZ UDP明朝 Medium" w:eastAsia="BIZ UDP明朝 Medium"/>
          <w:b w:val="0"/>
        </w:rPr>
        <w:t>　　　　　　　</w:t>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26" behindDoc="0" locked="0" layoutInCell="1" hidden="0" allowOverlap="1">
                <wp:simplePos x="0" y="0"/>
                <wp:positionH relativeFrom="column">
                  <wp:posOffset>-337820</wp:posOffset>
                </wp:positionH>
                <wp:positionV relativeFrom="paragraph">
                  <wp:posOffset>98425</wp:posOffset>
                </wp:positionV>
                <wp:extent cx="2534285" cy="575945"/>
                <wp:effectExtent l="0" t="0" r="635" b="635"/>
                <wp:wrapNone/>
                <wp:docPr id="1032" name="オブジェクト 0"/>
                <a:graphic xmlns:a="http://schemas.openxmlformats.org/drawingml/2006/main">
                  <a:graphicData uri="http://schemas.microsoft.com/office/word/2010/wordprocessingShape">
                    <wps:wsp>
                      <wps:cNvPr id="1032" name="オブジェクト 0"/>
                      <wps:cNvSpPr/>
                      <wps:spPr>
                        <a:xfrm>
                          <a:off x="0" y="0"/>
                          <a:ext cx="2534285" cy="575945"/>
                        </a:xfrm>
                        <a:prstGeom prst="roundRect">
                          <a:avLst>
                            <a:gd name="adj" fmla="val 50000"/>
                          </a:avLst>
                        </a:prstGeom>
                        <a:solidFill>
                          <a:schemeClr val="bg1"/>
                        </a:solid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26;mso-wrap-distance-left:16pt;width:199.55pt;height:45.35pt;mso-position-horizontal-relative:text;position:absolute;margin-left:-26.6pt;margin-top:7.75pt;mso-wrap-distance-bottom:0pt;mso-wrap-distance-right:16pt;mso-wrap-distance-top:0pt;" o:spid="_x0000_s1032" o:allowincell="t" o:allowoverlap="t" filled="t" fillcolor="#ffffff [3212]" stroked="f" strokecolor="#42709c" strokeweight="1pt" o:spt="2" arcsize="32768f">
                <v:fill/>
                <v:stroke linestyle="single" miterlimit="8" endcap="flat" dashstyle="solid"/>
                <v:textbox style="layout-flow:horizontal;"/>
                <v:imagedata o:title=""/>
                <w10:wrap type="none" anchorx="text" anchory="text"/>
              </v:roundrect>
            </w:pict>
          </mc:Fallback>
        </mc:AlternateContent>
      </w:r>
      <w:r>
        <w:rPr>
          <w:rFonts w:hint="eastAsia"/>
        </w:rPr>
        <mc:AlternateContent>
          <mc:Choice Requires="wps">
            <w:drawing>
              <wp:anchor distT="0" distB="0" distL="71755" distR="71755" simplePos="0" relativeHeight="27" behindDoc="0" locked="0" layoutInCell="1" hidden="0" allowOverlap="1">
                <wp:simplePos x="0" y="0"/>
                <wp:positionH relativeFrom="column">
                  <wp:posOffset>-273685</wp:posOffset>
                </wp:positionH>
                <wp:positionV relativeFrom="paragraph">
                  <wp:posOffset>57785</wp:posOffset>
                </wp:positionV>
                <wp:extent cx="2917190" cy="654050"/>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2917190" cy="654050"/>
                        </a:xfrm>
                        <a:prstGeom prst="rect">
                          <a:avLst/>
                        </a:prstGeom>
                        <a:noFill/>
                        <a:ln w="28575" cmpd="sng">
                          <a:noFill/>
                        </a:ln>
                      </wps:spPr>
                      <wps:style>
                        <a:lnRef idx="0">
                          <a:srgbClr val="000000"/>
                        </a:lnRef>
                        <a:fillRef idx="0">
                          <a:srgbClr val="000000"/>
                        </a:fillRef>
                        <a:effectRef idx="0">
                          <a:srgbClr val="000000"/>
                        </a:effectRef>
                        <a:fontRef idx="minor">
                          <a:schemeClr val="dk1"/>
                        </a:fontRef>
                      </wps:style>
                      <wps:txbx>
                        <w:txbxContent>
                          <w:p>
                            <w:pPr>
                              <w:pStyle w:val="0"/>
                              <w:spacing w:line="300" w:lineRule="exact"/>
                              <w:jc w:val="left"/>
                              <w:rPr>
                                <w:rFonts w:hint="eastAsia"/>
                                <w:b w:val="1"/>
                                <w:i w:val="0"/>
                                <w:color w:val="000000" w:themeColor="text1"/>
                                <w:sz w:val="8"/>
                                <w:u w:val="none" w:color="auto"/>
                                <w:shd w:val="clear" w:color="auto" w:fill="auto"/>
                              </w:rPr>
                            </w:pPr>
                            <w:r>
                              <w:rPr>
                                <w:rFonts w:hint="eastAsia" w:ascii="BIZ UDPゴシック" w:hAnsi="BIZ UDPゴシック" w:eastAsia="BIZ UDPゴシック"/>
                                <w:b w:val="1"/>
                                <w:i w:val="0"/>
                                <w:color w:val="000000" w:themeColor="text1"/>
                                <w:sz w:val="24"/>
                                <w:u w:val="none" w:color="auto"/>
                                <w:shd w:val="clear" w:color="auto" w:fill="auto"/>
                              </w:rPr>
                              <w:t>申し込み締め切り日　</w:t>
                            </w:r>
                          </w:p>
                          <w:p>
                            <w:pPr>
                              <w:pStyle w:val="0"/>
                              <w:spacing w:line="300" w:lineRule="exact"/>
                              <w:jc w:val="left"/>
                              <w:rPr>
                                <w:rFonts w:hint="eastAsia"/>
                                <w:b w:val="1"/>
                                <w:i w:val="0"/>
                                <w:color w:val="000000" w:themeColor="text1"/>
                                <w:sz w:val="8"/>
                                <w:u w:val="none" w:color="auto"/>
                                <w:shd w:val="clear" w:color="auto" w:fill="auto"/>
                              </w:rPr>
                            </w:pPr>
                            <w:r>
                              <w:rPr>
                                <w:rFonts w:hint="eastAsia" w:ascii="BIZ UDPゴシック" w:hAnsi="BIZ UDPゴシック" w:eastAsia="BIZ UDPゴシック"/>
                                <w:b w:val="1"/>
                                <w:i w:val="0"/>
                                <w:color w:val="000000" w:themeColor="text1"/>
                                <w:sz w:val="24"/>
                                <w:u w:val="none" w:color="auto"/>
                                <w:shd w:val="clear" w:color="auto" w:fill="auto"/>
                              </w:rPr>
                              <w:t>10</w:t>
                            </w:r>
                            <w:r>
                              <w:rPr>
                                <w:rFonts w:hint="eastAsia" w:ascii="BIZ UDPゴシック" w:hAnsi="BIZ UDPゴシック" w:eastAsia="BIZ UDPゴシック"/>
                                <w:b w:val="1"/>
                                <w:i w:val="0"/>
                                <w:color w:val="000000" w:themeColor="text1"/>
                                <w:sz w:val="24"/>
                                <w:u w:val="none" w:color="auto"/>
                                <w:shd w:val="clear" w:color="auto" w:fill="auto"/>
                              </w:rPr>
                              <w:t>月</w:t>
                            </w:r>
                            <w:r>
                              <w:rPr>
                                <w:rFonts w:hint="eastAsia" w:ascii="BIZ UDPゴシック" w:hAnsi="BIZ UDPゴシック" w:eastAsia="BIZ UDPゴシック"/>
                                <w:b w:val="1"/>
                                <w:i w:val="0"/>
                                <w:color w:val="000000" w:themeColor="text1"/>
                                <w:sz w:val="24"/>
                                <w:u w:val="none" w:color="auto"/>
                                <w:shd w:val="clear" w:color="auto" w:fill="auto"/>
                              </w:rPr>
                              <w:t>16</w:t>
                            </w:r>
                            <w:r>
                              <w:rPr>
                                <w:rFonts w:hint="eastAsia" w:ascii="BIZ UDPゴシック" w:hAnsi="BIZ UDPゴシック" w:eastAsia="BIZ UDPゴシック"/>
                                <w:b w:val="1"/>
                                <w:i w:val="0"/>
                                <w:color w:val="000000" w:themeColor="text1"/>
                                <w:sz w:val="24"/>
                                <w:u w:val="none" w:color="auto"/>
                                <w:shd w:val="clear" w:color="auto" w:fill="auto"/>
                              </w:rPr>
                              <w:t>日金曜日午後</w:t>
                            </w:r>
                            <w:r>
                              <w:rPr>
                                <w:rFonts w:hint="eastAsia" w:ascii="BIZ UDPゴシック" w:hAnsi="BIZ UDPゴシック" w:eastAsia="BIZ UDPゴシック"/>
                                <w:b w:val="1"/>
                                <w:i w:val="0"/>
                                <w:color w:val="000000" w:themeColor="text1"/>
                                <w:sz w:val="24"/>
                                <w:u w:val="none" w:color="auto"/>
                                <w:shd w:val="clear" w:color="auto" w:fill="auto"/>
                              </w:rPr>
                              <w:t>5</w:t>
                            </w:r>
                            <w:r>
                              <w:rPr>
                                <w:rFonts w:hint="eastAsia" w:ascii="BIZ UDPゴシック" w:hAnsi="BIZ UDPゴシック" w:eastAsia="BIZ UDPゴシック"/>
                                <w:b w:val="1"/>
                                <w:i w:val="0"/>
                                <w:color w:val="000000" w:themeColor="text1"/>
                                <w:sz w:val="24"/>
                                <w:u w:val="none" w:color="auto"/>
                                <w:shd w:val="clear" w:color="auto" w:fill="auto"/>
                              </w:rPr>
                              <w:t>時まで</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7;mso-wrap-distance-left:5.65pt;width:229.7pt;height:51.5pt;mso-position-horizontal-relative:text;position:absolute;margin-left:-21.55pt;margin-top:4.55pt;mso-wrap-distance-bottom:0pt;mso-wrap-distance-right:5.65pt;mso-wrap-distance-top:0pt;v-text-anchor:middle;" o:spid="_x0000_s1033" o:allowincell="t" o:allowoverlap="t" filled="f" stroked="f" strokeweight="2.25pt" o:spt="202" type="#_x0000_t202">
                <v:fill/>
                <v:stroke linestyle="single"/>
                <v:textbox style="layout-flow:horizontal;" inset="2.0637499999999998mm,0.24694444444444438mm,2.0637499999999998mm,0.24694444444444438mm">
                  <w:txbxContent>
                    <w:p>
                      <w:pPr>
                        <w:pStyle w:val="0"/>
                        <w:spacing w:line="300" w:lineRule="exact"/>
                        <w:jc w:val="left"/>
                        <w:rPr>
                          <w:rFonts w:hint="eastAsia"/>
                          <w:b w:val="1"/>
                          <w:i w:val="0"/>
                          <w:color w:val="000000" w:themeColor="text1"/>
                          <w:sz w:val="8"/>
                          <w:u w:val="none" w:color="auto"/>
                          <w:shd w:val="clear" w:color="auto" w:fill="auto"/>
                        </w:rPr>
                      </w:pPr>
                      <w:r>
                        <w:rPr>
                          <w:rFonts w:hint="eastAsia" w:ascii="BIZ UDPゴシック" w:hAnsi="BIZ UDPゴシック" w:eastAsia="BIZ UDPゴシック"/>
                          <w:b w:val="1"/>
                          <w:i w:val="0"/>
                          <w:color w:val="000000" w:themeColor="text1"/>
                          <w:sz w:val="24"/>
                          <w:u w:val="none" w:color="auto"/>
                          <w:shd w:val="clear" w:color="auto" w:fill="auto"/>
                        </w:rPr>
                        <w:t>申し込み締め切り日　</w:t>
                      </w:r>
                    </w:p>
                    <w:p>
                      <w:pPr>
                        <w:pStyle w:val="0"/>
                        <w:spacing w:line="300" w:lineRule="exact"/>
                        <w:jc w:val="left"/>
                        <w:rPr>
                          <w:rFonts w:hint="eastAsia"/>
                          <w:b w:val="1"/>
                          <w:i w:val="0"/>
                          <w:color w:val="000000" w:themeColor="text1"/>
                          <w:sz w:val="8"/>
                          <w:u w:val="none" w:color="auto"/>
                          <w:shd w:val="clear" w:color="auto" w:fill="auto"/>
                        </w:rPr>
                      </w:pPr>
                      <w:r>
                        <w:rPr>
                          <w:rFonts w:hint="eastAsia" w:ascii="BIZ UDPゴシック" w:hAnsi="BIZ UDPゴシック" w:eastAsia="BIZ UDPゴシック"/>
                          <w:b w:val="1"/>
                          <w:i w:val="0"/>
                          <w:color w:val="000000" w:themeColor="text1"/>
                          <w:sz w:val="24"/>
                          <w:u w:val="none" w:color="auto"/>
                          <w:shd w:val="clear" w:color="auto" w:fill="auto"/>
                        </w:rPr>
                        <w:t>10</w:t>
                      </w:r>
                      <w:r>
                        <w:rPr>
                          <w:rFonts w:hint="eastAsia" w:ascii="BIZ UDPゴシック" w:hAnsi="BIZ UDPゴシック" w:eastAsia="BIZ UDPゴシック"/>
                          <w:b w:val="1"/>
                          <w:i w:val="0"/>
                          <w:color w:val="000000" w:themeColor="text1"/>
                          <w:sz w:val="24"/>
                          <w:u w:val="none" w:color="auto"/>
                          <w:shd w:val="clear" w:color="auto" w:fill="auto"/>
                        </w:rPr>
                        <w:t>月</w:t>
                      </w:r>
                      <w:r>
                        <w:rPr>
                          <w:rFonts w:hint="eastAsia" w:ascii="BIZ UDPゴシック" w:hAnsi="BIZ UDPゴシック" w:eastAsia="BIZ UDPゴシック"/>
                          <w:b w:val="1"/>
                          <w:i w:val="0"/>
                          <w:color w:val="000000" w:themeColor="text1"/>
                          <w:sz w:val="24"/>
                          <w:u w:val="none" w:color="auto"/>
                          <w:shd w:val="clear" w:color="auto" w:fill="auto"/>
                        </w:rPr>
                        <w:t>16</w:t>
                      </w:r>
                      <w:r>
                        <w:rPr>
                          <w:rFonts w:hint="eastAsia" w:ascii="BIZ UDPゴシック" w:hAnsi="BIZ UDPゴシック" w:eastAsia="BIZ UDPゴシック"/>
                          <w:b w:val="1"/>
                          <w:i w:val="0"/>
                          <w:color w:val="000000" w:themeColor="text1"/>
                          <w:sz w:val="24"/>
                          <w:u w:val="none" w:color="auto"/>
                          <w:shd w:val="clear" w:color="auto" w:fill="auto"/>
                        </w:rPr>
                        <w:t>日金曜日午後</w:t>
                      </w:r>
                      <w:r>
                        <w:rPr>
                          <w:rFonts w:hint="eastAsia" w:ascii="BIZ UDPゴシック" w:hAnsi="BIZ UDPゴシック" w:eastAsia="BIZ UDPゴシック"/>
                          <w:b w:val="1"/>
                          <w:i w:val="0"/>
                          <w:color w:val="000000" w:themeColor="text1"/>
                          <w:sz w:val="24"/>
                          <w:u w:val="none" w:color="auto"/>
                          <w:shd w:val="clear" w:color="auto" w:fill="auto"/>
                        </w:rPr>
                        <w:t>5</w:t>
                      </w:r>
                      <w:r>
                        <w:rPr>
                          <w:rFonts w:hint="eastAsia" w:ascii="BIZ UDPゴシック" w:hAnsi="BIZ UDPゴシック" w:eastAsia="BIZ UDPゴシック"/>
                          <w:b w:val="1"/>
                          <w:i w:val="0"/>
                          <w:color w:val="000000" w:themeColor="text1"/>
                          <w:sz w:val="24"/>
                          <w:u w:val="none" w:color="auto"/>
                          <w:shd w:val="clear" w:color="auto" w:fill="auto"/>
                        </w:rPr>
                        <w:t>時まで</w:t>
                      </w:r>
                    </w:p>
                  </w:txbxContent>
                </v:textbox>
                <v:imagedata o:title=""/>
                <w10:wrap type="none" anchorx="text" anchory="text"/>
              </v:shape>
            </w:pict>
          </mc:Fallback>
        </mc:AlternateContent>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0" w:firstLineChars="0"/>
        <w:jc w:val="left"/>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13" behindDoc="0" locked="0" layoutInCell="1" hidden="0" allowOverlap="1">
                <wp:simplePos x="0" y="0"/>
                <wp:positionH relativeFrom="column">
                  <wp:posOffset>-168275</wp:posOffset>
                </wp:positionH>
                <wp:positionV relativeFrom="paragraph">
                  <wp:posOffset>-15875</wp:posOffset>
                </wp:positionV>
                <wp:extent cx="6830060" cy="7755890"/>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wps:spPr>
                        <a:xfrm>
                          <a:off x="0" y="0"/>
                          <a:ext cx="6830060" cy="7755890"/>
                        </a:xfrm>
                        <a:prstGeom prst="rect">
                          <a:avLst/>
                        </a:prstGeom>
                        <a:noFill/>
                        <a:ln w="1905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13;mso-wrap-distance-left:16pt;width:537.79pt;height:610.70000000000005pt;mso-position-horizontal-relative:text;position:absolute;margin-left:-13.25pt;margin-top:-1.25pt;mso-wrap-distance-bottom:0pt;mso-wrap-distance-right:16pt;mso-wrap-distance-top:0pt;" o:spid="_x0000_s1034" o:allowincell="t" o:allowoverlap="t" filled="f" stroked="t" strokecolor="#000000 [3213]" strokeweight="1.5pt" o:spt="1">
                <v:fill/>
                <v:stroke linestyle="single" miterlimit="8" endcap="flat" dashstyle="solid" filltype="solid"/>
                <v:textbox style="layout-flow:horizontal;"/>
                <v:imagedata o:title=""/>
                <w10:wrap type="none" anchorx="text" anchory="text"/>
              </v:rect>
            </w:pict>
          </mc:Fallback>
        </mc:AlternateContent>
      </w:r>
      <w:r>
        <w:rPr>
          <w:rFonts w:hint="eastAsia"/>
        </w:rPr>
        <w:drawing>
          <wp:anchor distT="0" distB="0" distL="203200" distR="203200" simplePos="0" relativeHeight="11" behindDoc="0" locked="0" layoutInCell="1" hidden="0" allowOverlap="1">
            <wp:simplePos x="0" y="0"/>
            <wp:positionH relativeFrom="column">
              <wp:posOffset>-3810</wp:posOffset>
            </wp:positionH>
            <wp:positionV relativeFrom="paragraph">
              <wp:posOffset>2540</wp:posOffset>
            </wp:positionV>
            <wp:extent cx="908050" cy="958850"/>
            <wp:effectExtent l="0" t="0" r="0" b="0"/>
            <wp:wrapNone/>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7"/>
                    <a:stretch>
                      <a:fillRect/>
                    </a:stretch>
                  </pic:blipFill>
                  <pic:spPr>
                    <a:xfrm>
                      <a:off x="0" y="0"/>
                      <a:ext cx="908050" cy="958850"/>
                    </a:xfrm>
                    <a:prstGeom prst="rect">
                      <a:avLst/>
                    </a:prstGeom>
                  </pic:spPr>
                </pic:pic>
              </a:graphicData>
            </a:graphic>
          </wp:anchor>
        </w:drawing>
      </w:r>
      <w:r>
        <w:rPr>
          <w:rFonts w:hint="eastAsia"/>
        </w:rPr>
        <w:drawing>
          <wp:anchor distT="0" distB="0" distL="203200" distR="203200" simplePos="0" relativeHeight="12" behindDoc="0" locked="0" layoutInCell="1" hidden="0" allowOverlap="1">
            <wp:simplePos x="0" y="0"/>
            <wp:positionH relativeFrom="column">
              <wp:posOffset>1130300</wp:posOffset>
            </wp:positionH>
            <wp:positionV relativeFrom="paragraph">
              <wp:posOffset>80010</wp:posOffset>
            </wp:positionV>
            <wp:extent cx="857250" cy="881380"/>
            <wp:effectExtent l="0" t="0" r="0" b="0"/>
            <wp:wrapNone/>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8"/>
                    <a:stretch>
                      <a:fillRect/>
                    </a:stretch>
                  </pic:blipFill>
                  <pic:spPr>
                    <a:xfrm>
                      <a:off x="0" y="0"/>
                      <a:ext cx="857250" cy="881380"/>
                    </a:xfrm>
                    <a:prstGeom prst="rect">
                      <a:avLst/>
                    </a:prstGeom>
                  </pic:spPr>
                </pic:pic>
              </a:graphicData>
            </a:graphic>
          </wp:anchor>
        </w:drawing>
      </w:r>
      <w:r>
        <w:rPr>
          <w:rFonts w:hint="eastAsia" w:ascii="BIZ UDPゴシック" w:hAnsi="BIZ UDPゴシック" w:eastAsia="BIZ UDPゴシック"/>
          <w:b w:val="0"/>
          <w:sz w:val="22"/>
        </w:rPr>
        <w:t xml:space="preserve">  </w:t>
      </w:r>
    </w:p>
    <w:p>
      <w:pPr>
        <w:pStyle w:val="0"/>
        <w:spacing w:line="400" w:lineRule="exact"/>
        <w:ind w:left="0" w:leftChars="0" w:firstLine="2640" w:firstLineChars="1200"/>
        <w:jc w:val="left"/>
        <w:rPr>
          <w:rFonts w:hint="eastAsia" w:ascii="UD デジタル 教科書体 NK" w:hAnsi="UD デジタル 教科書体 NK" w:eastAsia="UD デジタル 教科書体 NK"/>
          <w:b w:val="1"/>
          <w:sz w:val="22"/>
        </w:rPr>
      </w:pPr>
    </w:p>
    <w:p>
      <w:pPr>
        <w:pStyle w:val="0"/>
        <w:spacing w:line="400" w:lineRule="exact"/>
        <w:ind w:left="0" w:leftChars="0" w:firstLine="3840" w:firstLineChars="1200"/>
        <w:jc w:val="left"/>
        <w:rPr>
          <w:rFonts w:hint="eastAsia" w:ascii="UD デジタル 教科書体 NK" w:hAnsi="UD デジタル 教科書体 NK" w:eastAsia="UD デジタル 教科書体 NK"/>
          <w:b w:val="1"/>
          <w:sz w:val="22"/>
        </w:rPr>
      </w:pPr>
      <w:r>
        <w:rPr>
          <w:rFonts w:hint="eastAsia" w:ascii="UD デジタル 教科書体 NK" w:hAnsi="UD デジタル 教科書体 NK" w:eastAsia="UD デジタル 教科書体 NK"/>
          <w:b w:val="1"/>
          <w:sz w:val="32"/>
          <w:u w:val="none" w:color="auto"/>
        </w:rPr>
        <w:t>京丹波町民大学講座⑭　</w:t>
      </w:r>
    </w:p>
    <w:p>
      <w:pPr>
        <w:pStyle w:val="0"/>
        <w:spacing w:line="400" w:lineRule="exact"/>
        <w:ind w:left="0" w:leftChars="0" w:firstLine="3840" w:firstLineChars="1200"/>
        <w:jc w:val="left"/>
        <w:rPr>
          <w:rFonts w:hint="eastAsia" w:ascii="UD デジタル 教科書体 NK" w:hAnsi="UD デジタル 教科書体 NK" w:eastAsia="UD デジタル 教科書体 NK"/>
          <w:b w:val="1"/>
          <w:sz w:val="22"/>
        </w:rPr>
      </w:pPr>
      <w:r>
        <w:rPr>
          <w:rFonts w:hint="eastAsia" w:ascii="UD デジタル 教科書体 NK" w:hAnsi="UD デジタル 教科書体 NK" w:eastAsia="UD デジタル 教科書体 NK"/>
          <w:b w:val="1"/>
          <w:sz w:val="32"/>
          <w:u w:val="none" w:color="auto"/>
        </w:rPr>
        <w:t>ウェルネス京丹波ポイント対象事業</w:t>
      </w:r>
    </w:p>
    <w:p>
      <w:pPr>
        <w:pStyle w:val="0"/>
        <w:spacing w:after="0" w:afterLines="0" w:afterAutospacing="0" w:line="400" w:lineRule="exact"/>
        <w:ind w:left="0" w:leftChars="0" w:firstLine="0" w:firstLineChars="0"/>
        <w:rPr>
          <w:rFonts w:hint="eastAsia" w:ascii="AR P丸ゴシック体M" w:hAnsi="AR P丸ゴシック体M" w:eastAsia="AR P丸ゴシック体M"/>
          <w:sz w:val="14"/>
        </w:rPr>
      </w:pPr>
    </w:p>
    <w:p>
      <w:pPr>
        <w:pStyle w:val="0"/>
        <w:spacing w:after="0" w:afterLines="0" w:afterAutospacing="0" w:line="400" w:lineRule="exact"/>
        <w:ind w:left="0" w:leftChars="0" w:firstLine="0" w:firstLineChars="0"/>
        <w:rPr>
          <w:rFonts w:hint="eastAsia" w:ascii="AR P丸ゴシック体M" w:hAnsi="AR P丸ゴシック体M" w:eastAsia="AR P丸ゴシック体M"/>
          <w:sz w:val="14"/>
        </w:rPr>
      </w:pPr>
      <w:r>
        <w:rPr>
          <w:rFonts w:hint="eastAsia" w:ascii="UD デジタル 教科書体 NK" w:hAnsi="UD デジタル 教科書体 NK" w:eastAsia="UD デジタル 教科書体 NK"/>
          <w:b w:val="1"/>
          <w:color w:val="C00000"/>
          <w:sz w:val="72"/>
          <w:u w:val="single" w:color="auto"/>
        </w:rPr>
        <w:t>秋のノルディックウォーキング教室</w:t>
      </w:r>
    </w:p>
    <w:p>
      <w:pPr>
        <w:pStyle w:val="0"/>
        <w:spacing w:line="180" w:lineRule="exact"/>
        <w:ind w:left="0" w:leftChars="0" w:firstLine="0" w:firstLineChars="0"/>
        <w:jc w:val="left"/>
        <w:rPr>
          <w:rFonts w:hint="eastAsia" w:ascii="AR P丸ゴシック体M" w:hAnsi="AR P丸ゴシック体M" w:eastAsia="AR P丸ゴシック体M"/>
          <w:sz w:val="24"/>
        </w:rPr>
      </w:pPr>
    </w:p>
    <w:p>
      <w:pPr>
        <w:pStyle w:val="0"/>
        <w:spacing w:line="480" w:lineRule="exact"/>
        <w:ind w:left="0" w:leftChars="0" w:firstLine="0" w:firstLineChars="0"/>
        <w:jc w:val="left"/>
        <w:rPr>
          <w:rFonts w:hint="eastAsia" w:ascii="AR P丸ゴシック体M" w:hAnsi="AR P丸ゴシック体M" w:eastAsia="AR P丸ゴシック体M"/>
          <w:sz w:val="24"/>
        </w:rPr>
      </w:pPr>
      <w:r>
        <w:rPr>
          <w:rFonts w:hint="eastAsia" w:ascii="UD デジタル 教科書体 NK" w:hAnsi="UD デジタル 教科書体 NK" w:eastAsia="UD デジタル 教科書体 NK"/>
          <w:b w:val="1"/>
          <w:i w:val="0"/>
          <w:sz w:val="36"/>
          <w:u w:val="none" w:color="auto"/>
        </w:rPr>
        <w:t>講　師　京丹波町スポーツ推進委員</w:t>
      </w:r>
    </w:p>
    <w:p>
      <w:pPr>
        <w:pStyle w:val="0"/>
        <w:spacing w:after="0" w:afterLines="0" w:afterAutospacing="0" w:line="342" w:lineRule="exact"/>
        <w:ind w:left="0" w:leftChars="0" w:right="3177" w:rightChars="1513" w:firstLine="0" w:firstLineChars="0"/>
        <w:jc w:val="left"/>
        <w:rPr>
          <w:rFonts w:hint="eastAsia" w:ascii="UD デジタル 教科書体 NK" w:hAnsi="UD デジタル 教科書体 NK" w:eastAsia="UD デジタル 教科書体 NK"/>
          <w:sz w:val="24"/>
        </w:rPr>
      </w:pPr>
      <w:r>
        <w:rPr>
          <w:rFonts w:hint="eastAsia" w:ascii="UD デジタル 教科書体 NK" w:hAnsi="UD デジタル 教科書体 NK" w:eastAsia="UD デジタル 教科書体 NK"/>
          <w:b w:val="0"/>
          <w:sz w:val="24"/>
        </w:rPr>
        <w:t>　心地よい秋風を感じながら、みんなで歩きましょう！</w:t>
      </w:r>
    </w:p>
    <w:p>
      <w:pPr>
        <w:pStyle w:val="0"/>
        <w:spacing w:after="0" w:afterLines="0" w:afterAutospacing="0" w:line="342" w:lineRule="exact"/>
        <w:ind w:left="0" w:leftChars="0" w:right="237" w:rightChars="113" w:firstLine="0" w:firstLineChars="0"/>
        <w:jc w:val="left"/>
        <w:rPr>
          <w:rFonts w:hint="eastAsia" w:ascii="UD デジタル 教科書体 NK" w:hAnsi="UD デジタル 教科書体 NK" w:eastAsia="UD デジタル 教科書体 NK"/>
          <w:sz w:val="24"/>
        </w:rPr>
      </w:pPr>
      <w:r>
        <w:rPr>
          <w:rFonts w:hint="eastAsia" w:ascii="UD デジタル 教科書体 NK" w:hAnsi="UD デジタル 教科書体 NK" w:eastAsia="UD デジタル 教科書体 NK"/>
          <w:b w:val="0"/>
          <w:sz w:val="24"/>
        </w:rPr>
        <w:t>　初心者でも安心して参加できる秋のノルディックウォーキング教室を開催します。</w:t>
      </w:r>
    </w:p>
    <w:p>
      <w:pPr>
        <w:pStyle w:val="0"/>
        <w:spacing w:after="0" w:afterLines="0" w:afterAutospacing="0" w:line="342" w:lineRule="exact"/>
        <w:ind w:left="0" w:leftChars="0" w:right="237" w:rightChars="113" w:firstLine="0" w:firstLineChars="0"/>
        <w:jc w:val="left"/>
        <w:rPr>
          <w:rFonts w:hint="eastAsia" w:ascii="UD デジタル 教科書体 NK" w:hAnsi="UD デジタル 教科書体 NK" w:eastAsia="UD デジタル 教科書体 NK"/>
          <w:sz w:val="24"/>
        </w:rPr>
      </w:pPr>
      <w:r>
        <w:rPr>
          <w:rFonts w:hint="eastAsia" w:ascii="UD デジタル 教科書体 NK" w:hAnsi="UD デジタル 教科書体 NK" w:eastAsia="UD デジタル 教科書体 NK"/>
          <w:b w:val="0"/>
          <w:sz w:val="24"/>
        </w:rPr>
        <w:t>　秋の京丹波を楽しみながら、心もからだもリフレッシュしませんか。　今回は和知地区を歩きます。</w:t>
      </w:r>
    </w:p>
    <w:p>
      <w:pPr>
        <w:pStyle w:val="0"/>
        <w:spacing w:after="0" w:afterLines="0" w:afterAutospacing="0" w:line="342" w:lineRule="exact"/>
        <w:ind w:left="0" w:leftChars="0" w:right="3177" w:rightChars="1513" w:firstLine="240" w:firstLineChars="100"/>
        <w:jc w:val="left"/>
        <w:rPr>
          <w:rFonts w:hint="eastAsia" w:ascii="UD デジタル 教科書体 NK" w:hAnsi="UD デジタル 教科書体 NK" w:eastAsia="UD デジタル 教科書体 NK"/>
          <w:sz w:val="24"/>
        </w:rPr>
      </w:pPr>
    </w:p>
    <w:p>
      <w:pPr>
        <w:pStyle w:val="0"/>
        <w:spacing w:after="0" w:afterLines="0" w:afterAutospacing="0" w:line="428" w:lineRule="exact"/>
        <w:ind w:leftChars="0" w:firstLineChars="0"/>
        <w:jc w:val="left"/>
        <w:rPr>
          <w:rFonts w:hint="eastAsia" w:ascii="UD デジタル 教科書体 NK" w:hAnsi="UD デジタル 教科書体 NK" w:eastAsia="UD デジタル 教科書体 NK"/>
          <w:sz w:val="24"/>
        </w:rPr>
      </w:pPr>
      <w:r>
        <w:rPr>
          <w:rFonts w:hint="eastAsia" w:ascii="BIZ UDPゴシック" w:hAnsi="BIZ UDPゴシック" w:eastAsia="BIZ UDPゴシック"/>
          <w:b w:val="1"/>
          <w:color w:val="auto"/>
          <w:w w:val="100"/>
          <w:sz w:val="28"/>
          <w:u w:val="none" w:color="auto"/>
          <w:bdr w:val="none" w:color="auto" w:sz="0" w:space="0"/>
          <w:shd w:val="clear" w:color="auto" w:fill="C00000"/>
        </w:rPr>
        <w:t>令和</w:t>
      </w:r>
      <w:r>
        <w:rPr>
          <w:rFonts w:hint="eastAsia" w:ascii="BIZ UDPゴシック" w:hAnsi="BIZ UDPゴシック" w:eastAsia="BIZ UDPゴシック"/>
          <w:b w:val="1"/>
          <w:color w:val="auto"/>
          <w:w w:val="100"/>
          <w:sz w:val="48"/>
          <w:u w:val="none" w:color="auto"/>
          <w:bdr w:val="none" w:color="auto" w:sz="0" w:space="0"/>
          <w:shd w:val="clear" w:color="auto" w:fill="C00000"/>
        </w:rPr>
        <w:t>８</w:t>
      </w:r>
      <w:r>
        <w:rPr>
          <w:rFonts w:hint="eastAsia" w:ascii="BIZ UDPゴシック" w:hAnsi="BIZ UDPゴシック" w:eastAsia="BIZ UDPゴシック"/>
          <w:b w:val="1"/>
          <w:color w:val="auto"/>
          <w:w w:val="100"/>
          <w:sz w:val="28"/>
          <w:u w:val="none" w:color="auto"/>
          <w:bdr w:val="none" w:color="auto" w:sz="0" w:space="0"/>
          <w:shd w:val="clear" w:color="auto" w:fill="C00000"/>
        </w:rPr>
        <w:t>年</w:t>
      </w:r>
      <w:r>
        <w:rPr>
          <w:rFonts w:hint="eastAsia" w:ascii="BIZ UDPゴシック" w:hAnsi="BIZ UDPゴシック" w:eastAsia="BIZ UDPゴシック"/>
          <w:b w:val="1"/>
          <w:color w:val="auto"/>
          <w:w w:val="100"/>
          <w:sz w:val="56"/>
          <w:u w:val="none" w:color="auto"/>
          <w:bdr w:val="none" w:color="auto" w:sz="0" w:space="0"/>
          <w:shd w:val="clear" w:color="auto" w:fill="C00000"/>
        </w:rPr>
        <w:t>１０</w:t>
      </w:r>
      <w:r>
        <w:rPr>
          <w:rFonts w:hint="eastAsia" w:ascii="BIZ UDPゴシック" w:hAnsi="BIZ UDPゴシック" w:eastAsia="BIZ UDPゴシック"/>
          <w:b w:val="1"/>
          <w:color w:val="auto"/>
          <w:w w:val="100"/>
          <w:sz w:val="28"/>
          <w:u w:val="none" w:color="auto"/>
          <w:bdr w:val="none" w:color="auto" w:sz="0" w:space="0"/>
          <w:shd w:val="clear" w:color="auto" w:fill="C00000"/>
        </w:rPr>
        <w:t>月</w:t>
      </w:r>
      <w:r>
        <w:rPr>
          <w:rFonts w:hint="eastAsia" w:ascii="BIZ UDPゴシック" w:hAnsi="BIZ UDPゴシック" w:eastAsia="BIZ UDPゴシック"/>
          <w:b w:val="1"/>
          <w:color w:val="auto"/>
          <w:w w:val="100"/>
          <w:sz w:val="56"/>
          <w:u w:val="none" w:color="auto"/>
          <w:bdr w:val="none" w:color="auto" w:sz="0" w:space="0"/>
          <w:shd w:val="clear" w:color="auto" w:fill="C00000"/>
        </w:rPr>
        <w:t>３１</w:t>
      </w:r>
      <w:r>
        <w:rPr>
          <w:rFonts w:hint="eastAsia" w:ascii="BIZ UDPゴシック" w:hAnsi="BIZ UDPゴシック" w:eastAsia="BIZ UDPゴシック"/>
          <w:b w:val="1"/>
          <w:color w:val="auto"/>
          <w:w w:val="100"/>
          <w:sz w:val="28"/>
          <w:u w:val="none" w:color="auto"/>
          <w:bdr w:val="none" w:color="auto" w:sz="0" w:space="0"/>
          <w:shd w:val="clear" w:color="auto" w:fill="C00000"/>
        </w:rPr>
        <w:t>日（土）午前</w:t>
      </w:r>
      <w:r>
        <w:rPr>
          <w:rFonts w:hint="eastAsia" w:ascii="BIZ UDPゴシック" w:hAnsi="BIZ UDPゴシック" w:eastAsia="BIZ UDPゴシック"/>
          <w:b w:val="1"/>
          <w:color w:val="auto"/>
          <w:w w:val="100"/>
          <w:sz w:val="32"/>
          <w:u w:val="none" w:color="auto"/>
          <w:bdr w:val="none" w:color="auto" w:sz="0" w:space="0"/>
          <w:shd w:val="clear" w:color="auto" w:fill="C00000"/>
        </w:rPr>
        <w:t>10</w:t>
      </w:r>
      <w:r>
        <w:rPr>
          <w:rFonts w:hint="eastAsia" w:ascii="BIZ UDPゴシック" w:hAnsi="BIZ UDPゴシック" w:eastAsia="BIZ UDPゴシック"/>
          <w:b w:val="1"/>
          <w:color w:val="auto"/>
          <w:w w:val="100"/>
          <w:sz w:val="32"/>
          <w:u w:val="none" w:color="auto"/>
          <w:bdr w:val="none" w:color="auto" w:sz="0" w:space="0"/>
          <w:shd w:val="clear" w:color="auto" w:fill="C00000"/>
        </w:rPr>
        <w:t>時</w:t>
      </w:r>
      <w:r>
        <w:rPr>
          <w:rFonts w:hint="eastAsia" w:ascii="BIZ UDPゴシック" w:hAnsi="BIZ UDPゴシック" w:eastAsia="BIZ UDPゴシック"/>
          <w:b w:val="1"/>
          <w:color w:val="auto"/>
          <w:w w:val="100"/>
          <w:sz w:val="32"/>
          <w:u w:val="none" w:color="auto"/>
          <w:bdr w:val="none" w:color="auto" w:sz="0" w:space="0"/>
          <w:shd w:val="clear" w:color="auto" w:fill="C00000"/>
        </w:rPr>
        <w:t>00</w:t>
      </w:r>
      <w:r>
        <w:rPr>
          <w:rFonts w:hint="eastAsia" w:ascii="BIZ UDPゴシック" w:hAnsi="BIZ UDPゴシック" w:eastAsia="BIZ UDPゴシック"/>
          <w:b w:val="1"/>
          <w:color w:val="auto"/>
          <w:w w:val="100"/>
          <w:sz w:val="32"/>
          <w:u w:val="none" w:color="auto"/>
          <w:bdr w:val="none" w:color="auto" w:sz="0" w:space="0"/>
          <w:shd w:val="clear" w:color="auto" w:fill="C00000"/>
        </w:rPr>
        <w:t>分～正午まで　</w:t>
      </w:r>
      <w:r>
        <w:rPr>
          <w:rFonts w:hint="eastAsia" w:ascii="UD デジタル 教科書体 NK" w:hAnsi="UD デジタル 教科書体 NK" w:eastAsia="UD デジタル 教科書体 NK"/>
          <w:sz w:val="24"/>
        </w:rPr>
        <w:t>　</w:t>
      </w:r>
    </w:p>
    <w:p>
      <w:pPr>
        <w:pStyle w:val="0"/>
        <w:spacing w:after="0" w:afterLines="0" w:afterAutospacing="0" w:line="428" w:lineRule="exact"/>
        <w:ind w:left="0" w:leftChars="0" w:firstLine="5760" w:firstLineChars="2400"/>
        <w:jc w:val="left"/>
        <w:rPr>
          <w:rFonts w:hint="eastAsia" w:ascii="UD デジタル 教科書体 NK" w:hAnsi="UD デジタル 教科書体 NK" w:eastAsia="UD デジタル 教科書体 NK"/>
          <w:sz w:val="24"/>
        </w:rPr>
      </w:pPr>
      <w:r>
        <w:rPr>
          <w:rFonts w:hint="eastAsia" w:ascii="UD デジタル 教科書体 NK" w:hAnsi="UD デジタル 教科書体 NK" w:eastAsia="UD デジタル 教科書体 NK"/>
          <w:sz w:val="24"/>
        </w:rPr>
        <w:t>（受付</w:t>
      </w:r>
      <w:r>
        <w:rPr>
          <w:rFonts w:hint="eastAsia" w:ascii="UD デジタル 教科書体 NK" w:hAnsi="UD デジタル 教科書体 NK" w:eastAsia="UD デジタル 教科書体 NK"/>
          <w:sz w:val="24"/>
        </w:rPr>
        <w:t>9</w:t>
      </w:r>
      <w:r>
        <w:rPr>
          <w:rFonts w:hint="eastAsia" w:ascii="UD デジタル 教科書体 NK" w:hAnsi="UD デジタル 教科書体 NK" w:eastAsia="UD デジタル 教科書体 NK"/>
          <w:sz w:val="24"/>
        </w:rPr>
        <w:t>時</w:t>
      </w:r>
      <w:r>
        <w:rPr>
          <w:rFonts w:hint="eastAsia" w:ascii="UD デジタル 教科書体 NK" w:hAnsi="UD デジタル 教科書体 NK" w:eastAsia="UD デジタル 教科書体 NK"/>
          <w:sz w:val="24"/>
        </w:rPr>
        <w:t>30</w:t>
      </w:r>
      <w:r>
        <w:rPr>
          <w:rFonts w:hint="eastAsia" w:ascii="UD デジタル 教科書体 NK" w:hAnsi="UD デジタル 教科書体 NK" w:eastAsia="UD デジタル 教科書体 NK"/>
          <w:sz w:val="24"/>
        </w:rPr>
        <w:t>分から）</w:t>
      </w:r>
    </w:p>
    <w:p>
      <w:pPr>
        <w:pStyle w:val="0"/>
        <w:spacing w:after="0" w:afterLines="0" w:afterAutospacing="0" w:line="428" w:lineRule="exact"/>
        <w:ind w:leftChars="0" w:firstLineChars="0"/>
        <w:jc w:val="left"/>
        <w:rPr>
          <w:rFonts w:hint="eastAsia" w:ascii="UD デジタル 教科書体 NK" w:hAnsi="UD デジタル 教科書体 NK" w:eastAsia="UD デジタル 教科書体 NK"/>
          <w:sz w:val="28"/>
        </w:rPr>
      </w:pPr>
      <w:r>
        <w:rPr>
          <w:rFonts w:hint="eastAsia" w:ascii="BIZ UDPゴシック" w:hAnsi="BIZ UDPゴシック" w:eastAsia="BIZ UDPゴシック"/>
          <w:b w:val="1"/>
          <w:color w:val="auto"/>
          <w:w w:val="100"/>
          <w:sz w:val="32"/>
          <w:u w:val="none" w:color="auto"/>
          <w:bdr w:val="none" w:color="auto" w:sz="0" w:space="0"/>
          <w:shd w:val="clear" w:color="auto" w:fill="C00000"/>
        </w:rPr>
        <w:t>「日本のスイス」和知河岸段丘の景観と歴史をめぐるコース　（約</w:t>
      </w:r>
      <w:r>
        <w:rPr>
          <w:rFonts w:hint="eastAsia" w:ascii="BIZ UDPゴシック" w:hAnsi="BIZ UDPゴシック" w:eastAsia="BIZ UDPゴシック"/>
          <w:b w:val="1"/>
          <w:color w:val="auto"/>
          <w:w w:val="100"/>
          <w:sz w:val="32"/>
          <w:u w:val="none" w:color="auto"/>
          <w:bdr w:val="none" w:color="auto" w:sz="0" w:space="0"/>
          <w:shd w:val="clear" w:color="auto" w:fill="C00000"/>
        </w:rPr>
        <w:t>3.5km</w:t>
      </w:r>
      <w:r>
        <w:rPr>
          <w:rFonts w:hint="eastAsia" w:ascii="BIZ UDPゴシック" w:hAnsi="BIZ UDPゴシック" w:eastAsia="BIZ UDPゴシック"/>
          <w:b w:val="1"/>
          <w:color w:val="auto"/>
          <w:w w:val="100"/>
          <w:sz w:val="32"/>
          <w:u w:val="none" w:color="auto"/>
          <w:bdr w:val="none" w:color="auto" w:sz="0" w:space="0"/>
          <w:shd w:val="clear" w:color="auto" w:fill="C00000"/>
        </w:rPr>
        <w:t>）</w:t>
      </w:r>
    </w:p>
    <w:p>
      <w:pPr>
        <w:pStyle w:val="0"/>
        <w:spacing w:after="0" w:afterLines="0" w:afterAutospacing="0" w:line="428" w:lineRule="exact"/>
        <w:ind w:left="0" w:leftChars="0" w:firstLine="8000" w:firstLineChars="2500"/>
        <w:jc w:val="left"/>
        <w:rPr>
          <w:rFonts w:hint="eastAsia" w:ascii="UD デジタル 教科書体 NK" w:hAnsi="UD デジタル 教科書体 NK" w:eastAsia="UD デジタル 教科書体 NK"/>
          <w:sz w:val="28"/>
        </w:rPr>
      </w:pPr>
    </w:p>
    <w:p>
      <w:pPr>
        <w:pStyle w:val="0"/>
        <w:tabs>
          <w:tab w:val="left" w:leader="none" w:pos="6241"/>
        </w:tabs>
        <w:spacing w:before="0" w:beforeLines="0" w:beforeAutospacing="0" w:after="0" w:afterLines="0" w:afterAutospacing="0" w:line="428" w:lineRule="exact"/>
        <w:ind w:left="0" w:leftChars="0" w:firstLine="0" w:firstLineChars="0"/>
        <w:jc w:val="left"/>
        <w:rPr>
          <w:rFonts w:hint="eastAsia" w:ascii="UD デジタル 教科書体 NK" w:hAnsi="UD デジタル 教科書体 NK" w:eastAsia="UD デジタル 教科書体 NK"/>
          <w:b w:val="1"/>
          <w:sz w:val="28"/>
          <w:bdr w:val="none" w:color="auto" w:sz="0" w:space="0"/>
        </w:rPr>
      </w:pPr>
      <w:r>
        <w:rPr>
          <w:rFonts w:hint="eastAsia" w:ascii="UD デジタル 教科書体 NK" w:hAnsi="UD デジタル 教科書体 NK" w:eastAsia="UD デジタル 教科書体 NK"/>
          <w:b w:val="1"/>
          <w:sz w:val="28"/>
          <w:bdr w:val="none" w:color="auto" w:sz="0" w:space="0"/>
        </w:rPr>
        <w:t>【集合場所】　安栖里体育館（京丹波町安栖里寺田）</w:t>
      </w:r>
    </w:p>
    <w:p>
      <w:pPr>
        <w:pStyle w:val="0"/>
        <w:tabs>
          <w:tab w:val="left" w:leader="none" w:pos="6241"/>
        </w:tabs>
        <w:spacing w:before="0" w:beforeLines="0" w:beforeAutospacing="0" w:after="0" w:afterLines="0" w:afterAutospacing="0" w:line="428" w:lineRule="exact"/>
        <w:ind w:left="0" w:leftChars="0" w:firstLine="0" w:firstLineChars="0"/>
        <w:jc w:val="left"/>
        <w:rPr>
          <w:rFonts w:hint="eastAsia" w:ascii="UD デジタル 教科書体 NK" w:hAnsi="UD デジタル 教科書体 NK" w:eastAsia="UD デジタル 教科書体 NK"/>
          <w:sz w:val="28"/>
          <w:bdr w:val="none" w:color="auto" w:sz="0" w:space="0"/>
        </w:rPr>
      </w:pPr>
      <w:r>
        <w:rPr>
          <w:rFonts w:hint="eastAsia" w:ascii="UD デジタル 教科書体 NK" w:hAnsi="UD デジタル 教科書体 NK" w:eastAsia="UD デジタル 教科書体 NK"/>
          <w:sz w:val="24"/>
          <w:bdr w:val="none" w:color="auto" w:sz="0" w:space="0"/>
        </w:rPr>
        <w:t>【</w:t>
      </w:r>
      <w:r>
        <w:rPr>
          <w:rFonts w:hint="eastAsia" w:ascii="UD デジタル 教科書体 NK" w:hAnsi="UD デジタル 教科書体 NK" w:eastAsia="UD デジタル 教科書体 NK"/>
          <w:b w:val="1"/>
          <w:sz w:val="28"/>
          <w:bdr w:val="none" w:color="auto" w:sz="0" w:space="0"/>
        </w:rPr>
        <w:t>定</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員】</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先着</w:t>
      </w:r>
      <w:r>
        <w:rPr>
          <w:rFonts w:hint="eastAsia" w:ascii="UD デジタル 教科書体 NK" w:hAnsi="UD デジタル 教科書体 NK" w:eastAsia="UD デジタル 教科書体 NK"/>
          <w:b w:val="1"/>
          <w:sz w:val="28"/>
          <w:bdr w:val="none" w:color="auto" w:sz="0" w:space="0"/>
        </w:rPr>
        <w:t>40</w:t>
      </w:r>
      <w:r>
        <w:rPr>
          <w:rFonts w:hint="eastAsia" w:ascii="UD デジタル 教科書体 NK" w:hAnsi="UD デジタル 教科書体 NK" w:eastAsia="UD デジタル 教科書体 NK"/>
          <w:b w:val="1"/>
          <w:sz w:val="28"/>
          <w:bdr w:val="none" w:color="auto" w:sz="0" w:space="0"/>
        </w:rPr>
        <w:t>名（京丹波町在住、在勤者、出身者）</w:t>
      </w:r>
    </w:p>
    <w:p>
      <w:pPr>
        <w:pStyle w:val="0"/>
        <w:tabs>
          <w:tab w:val="left" w:leader="none" w:pos="6241"/>
        </w:tabs>
        <w:spacing w:before="0" w:beforeLines="0" w:beforeAutospacing="0" w:after="0" w:afterLines="0" w:afterAutospacing="0" w:line="342" w:lineRule="exact"/>
        <w:ind w:left="0" w:leftChars="0" w:firstLine="0" w:firstLineChars="0"/>
        <w:jc w:val="left"/>
        <w:rPr>
          <w:rFonts w:hint="eastAsia" w:ascii="UD デジタル 教科書体 NK" w:hAnsi="UD デジタル 教科書体 NK" w:eastAsia="UD デジタル 教科書体 NK"/>
          <w:b w:val="1"/>
          <w:sz w:val="28"/>
          <w:bdr w:val="none" w:color="auto" w:sz="0" w:space="0"/>
        </w:rPr>
      </w:pPr>
      <w:r>
        <w:rPr>
          <w:rFonts w:hint="eastAsia" w:ascii="UD デジタル 教科書体 NK" w:hAnsi="UD デジタル 教科書体 NK" w:eastAsia="UD デジタル 教科書体 NK"/>
          <w:b w:val="1"/>
          <w:sz w:val="28"/>
          <w:bdr w:val="none" w:color="auto" w:sz="0" w:space="0"/>
        </w:rPr>
        <w:t>【申込方法】</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申込期限：１０月</w:t>
      </w:r>
      <w:r>
        <w:rPr>
          <w:rFonts w:hint="eastAsia" w:ascii="UD デジタル 教科書体 NK" w:hAnsi="UD デジタル 教科書体 NK" w:eastAsia="UD デジタル 教科書体 NK"/>
          <w:b w:val="1"/>
          <w:sz w:val="28"/>
          <w:bdr w:val="none" w:color="auto" w:sz="0" w:space="0"/>
        </w:rPr>
        <w:t>23</w:t>
      </w:r>
      <w:r>
        <w:rPr>
          <w:rFonts w:hint="eastAsia" w:ascii="UD デジタル 教科書体 NK" w:hAnsi="UD デジタル 教科書体 NK" w:eastAsia="UD デジタル 教科書体 NK"/>
          <w:b w:val="1"/>
          <w:sz w:val="28"/>
          <w:bdr w:val="none" w:color="auto" w:sz="0" w:space="0"/>
        </w:rPr>
        <w:t>日（金）午後</w:t>
      </w:r>
      <w:r>
        <w:rPr>
          <w:rFonts w:hint="eastAsia" w:ascii="UD デジタル 教科書体 NK" w:hAnsi="UD デジタル 教科書体 NK" w:eastAsia="UD デジタル 教科書体 NK"/>
          <w:b w:val="1"/>
          <w:sz w:val="28"/>
          <w:bdr w:val="none" w:color="auto" w:sz="0" w:space="0"/>
        </w:rPr>
        <w:t>5</w:t>
      </w:r>
      <w:r>
        <w:rPr>
          <w:rFonts w:hint="eastAsia" w:ascii="UD デジタル 教科書体 NK" w:hAnsi="UD デジタル 教科書体 NK" w:eastAsia="UD デジタル 教科書体 NK"/>
          <w:b w:val="1"/>
          <w:sz w:val="28"/>
          <w:bdr w:val="none" w:color="auto" w:sz="0" w:space="0"/>
        </w:rPr>
        <w:t>時まで</w:t>
      </w:r>
    </w:p>
    <w:p>
      <w:pPr>
        <w:pStyle w:val="0"/>
        <w:tabs>
          <w:tab w:val="left" w:leader="none" w:pos="6241"/>
        </w:tabs>
        <w:spacing w:before="0" w:beforeLines="0" w:beforeAutospacing="0" w:after="0" w:afterLines="0" w:afterAutospacing="0" w:line="342" w:lineRule="exact"/>
        <w:ind w:left="0" w:leftChars="0" w:firstLine="0" w:firstLineChars="0"/>
        <w:jc w:val="left"/>
        <w:rPr>
          <w:rFonts w:hint="eastAsia" w:ascii="UD デジタル 教科書体 NK" w:hAnsi="UD デジタル 教科書体 NK" w:eastAsia="UD デジタル 教科書体 NK"/>
          <w:b w:val="1"/>
          <w:sz w:val="28"/>
          <w:bdr w:val="none" w:color="auto" w:sz="0" w:space="0"/>
        </w:rPr>
      </w:pPr>
      <w:r>
        <w:rPr>
          <w:rFonts w:hint="eastAsia" w:ascii="UD デジタル 教科書体 NK" w:hAnsi="UD デジタル 教科書体 NK" w:eastAsia="UD デジタル 教科書体 NK"/>
          <w:b w:val="1"/>
          <w:sz w:val="28"/>
          <w:bdr w:val="none" w:color="auto" w:sz="0" w:space="0"/>
        </w:rPr>
        <w:t>【参</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加</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費】</w:t>
      </w:r>
      <w:r>
        <w:rPr>
          <w:rFonts w:hint="eastAsia" w:ascii="UD デジタル 教科書体 NK" w:hAnsi="UD デジタル 教科書体 NK" w:eastAsia="UD デジタル 教科書体 NK"/>
          <w:b w:val="1"/>
          <w:sz w:val="28"/>
          <w:bdr w:val="none" w:color="auto" w:sz="0" w:space="0"/>
        </w:rPr>
        <w:t xml:space="preserve"> </w:t>
      </w:r>
      <w:r>
        <w:rPr>
          <w:rFonts w:hint="eastAsia" w:ascii="UD デジタル 教科書体 NK" w:hAnsi="UD デジタル 教科書体 NK" w:eastAsia="UD デジタル 教科書体 NK"/>
          <w:b w:val="1"/>
          <w:sz w:val="28"/>
          <w:bdr w:val="none" w:color="auto" w:sz="0" w:space="0"/>
        </w:rPr>
        <w:t>無料</w:t>
      </w:r>
    </w:p>
    <w:p>
      <w:pPr>
        <w:pStyle w:val="0"/>
        <w:tabs>
          <w:tab w:val="left" w:leader="none" w:pos="6241"/>
        </w:tabs>
        <w:spacing w:before="0" w:beforeLines="0" w:beforeAutospacing="0" w:after="0" w:afterLines="0" w:afterAutospacing="0" w:line="342" w:lineRule="exact"/>
        <w:ind w:left="0" w:leftChars="0" w:firstLine="0" w:firstLineChars="0"/>
        <w:jc w:val="left"/>
        <w:rPr>
          <w:rFonts w:hint="eastAsia" w:ascii="UD デジタル 教科書体 NK" w:hAnsi="UD デジタル 教科書体 NK" w:eastAsia="UD デジタル 教科書体 NK"/>
          <w:sz w:val="24"/>
          <w:bdr w:val="none" w:color="auto" w:sz="0" w:space="0"/>
        </w:rPr>
      </w:pPr>
      <w:r>
        <w:rPr>
          <w:rFonts w:hint="eastAsia" w:ascii="UD デジタル 教科書体 NK" w:hAnsi="UD デジタル 教科書体 NK" w:eastAsia="UD デジタル 教科書体 NK"/>
          <w:sz w:val="24"/>
          <w:bdr w:val="none" w:color="auto" w:sz="0" w:space="0"/>
        </w:rPr>
        <w:t>【持ち物等】</w:t>
      </w:r>
      <w:r>
        <w:rPr>
          <w:rFonts w:hint="eastAsia" w:ascii="UD デジタル 教科書体 NK" w:hAnsi="UD デジタル 教科書体 NK" w:eastAsia="UD デジタル 教科書体 NK"/>
          <w:sz w:val="24"/>
          <w:bdr w:val="none" w:color="auto" w:sz="0" w:space="0"/>
        </w:rPr>
        <w:t xml:space="preserve"> </w:t>
      </w:r>
      <w:r>
        <w:rPr>
          <w:rFonts w:hint="eastAsia" w:ascii="UD デジタル 教科書体 NK" w:hAnsi="UD デジタル 教科書体 NK" w:eastAsia="UD デジタル 教科書体 NK"/>
          <w:sz w:val="24"/>
          <w:bdr w:val="none" w:color="auto" w:sz="0" w:space="0"/>
        </w:rPr>
        <w:t>飲み物、タオル、雨合羽（雨天の場合）、履きなれた運動靴、ノルディックポール</w:t>
      </w:r>
    </w:p>
    <w:p>
      <w:pPr>
        <w:pStyle w:val="0"/>
        <w:tabs>
          <w:tab w:val="left" w:leader="none" w:pos="6241"/>
        </w:tabs>
        <w:spacing w:before="0" w:beforeLines="0" w:beforeAutospacing="0" w:after="0" w:afterLines="0" w:afterAutospacing="0" w:line="342" w:lineRule="exact"/>
        <w:ind w:left="0" w:leftChars="0" w:firstLine="0" w:firstLineChars="0"/>
        <w:jc w:val="left"/>
        <w:rPr>
          <w:rFonts w:hint="eastAsia" w:ascii="UD デジタル 教科書体 NK" w:hAnsi="UD デジタル 教科書体 NK" w:eastAsia="UD デジタル 教科書体 NK"/>
          <w:sz w:val="24"/>
          <w:bdr w:val="none" w:color="auto" w:sz="0" w:space="0"/>
        </w:rPr>
      </w:pPr>
      <w:r>
        <w:rPr>
          <w:rFonts w:hint="eastAsia" w:ascii="UD デジタル 教科書体 NK" w:hAnsi="UD デジタル 教科書体 NK" w:eastAsia="UD デジタル 教科書体 NK"/>
          <w:sz w:val="24"/>
          <w:bdr w:val="none" w:color="auto" w:sz="0" w:space="0"/>
        </w:rPr>
        <w:t>　　　　　　　　　　　※傘は不可、ノルディックポールは貸出有り</w:t>
      </w:r>
    </w:p>
    <w:p>
      <w:pPr>
        <w:pStyle w:val="0"/>
        <w:tabs>
          <w:tab w:val="left" w:leader="none" w:pos="6241"/>
        </w:tabs>
        <w:spacing w:before="0" w:beforeLines="0" w:beforeAutospacing="0" w:after="0" w:afterLines="0" w:afterAutospacing="0" w:line="342" w:lineRule="exact"/>
        <w:ind w:left="0" w:leftChars="0" w:firstLine="0" w:firstLineChars="0"/>
        <w:jc w:val="left"/>
        <w:rPr>
          <w:rFonts w:hint="eastAsia" w:ascii="UD デジタル 教科書体 NK" w:hAnsi="UD デジタル 教科書体 NK" w:eastAsia="UD デジタル 教科書体 NK"/>
          <w:sz w:val="24"/>
          <w:bdr w:val="none" w:color="auto" w:sz="0" w:space="0"/>
        </w:rPr>
      </w:pPr>
      <w:r>
        <w:rPr>
          <w:rFonts w:hint="eastAsia" w:ascii="UD デジタル 教科書体 NK" w:hAnsi="UD デジタル 教科書体 NK" w:eastAsia="UD デジタル 教科書体 NK"/>
          <w:sz w:val="24"/>
          <w:bdr w:val="none" w:color="auto" w:sz="0" w:space="0"/>
        </w:rPr>
        <w:t>【注意事項】</w:t>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1"/>
        </w:rPr>
      </w:pPr>
      <w:r>
        <w:rPr>
          <w:rFonts w:hint="eastAsia" w:ascii="UD デジタル 教科書体 NK" w:hAnsi="UD デジタル 教科書体 NK" w:eastAsia="UD デジタル 教科書体 NK"/>
          <w:sz w:val="22"/>
          <w:bdr w:val="none" w:color="auto" w:sz="0" w:space="0"/>
        </w:rPr>
        <w:t>天候不良の場合は、当日</w:t>
      </w:r>
      <w:r>
        <w:rPr>
          <w:rFonts w:hint="eastAsia" w:ascii="UD デジタル 教科書体 NK" w:hAnsi="UD デジタル 教科書体 NK" w:eastAsia="UD デジタル 教科書体 NK"/>
          <w:sz w:val="22"/>
          <w:bdr w:val="none" w:color="auto" w:sz="0" w:space="0"/>
        </w:rPr>
        <w:t>7</w:t>
      </w:r>
      <w:r>
        <w:rPr>
          <w:rFonts w:hint="eastAsia" w:ascii="UD デジタル 教科書体 NK" w:hAnsi="UD デジタル 教科書体 NK" w:eastAsia="UD デジタル 教科書体 NK"/>
          <w:sz w:val="22"/>
          <w:bdr w:val="none" w:color="auto" w:sz="0" w:space="0"/>
        </w:rPr>
        <w:t>時</w:t>
      </w:r>
      <w:r>
        <w:rPr>
          <w:rFonts w:hint="eastAsia" w:ascii="UD デジタル 教科書体 NK" w:hAnsi="UD デジタル 教科書体 NK" w:eastAsia="UD デジタル 教科書体 NK"/>
          <w:sz w:val="22"/>
          <w:bdr w:val="none" w:color="auto" w:sz="0" w:space="0"/>
        </w:rPr>
        <w:t>30</w:t>
      </w:r>
      <w:r>
        <w:rPr>
          <w:rFonts w:hint="eastAsia" w:ascii="UD デジタル 教科書体 NK" w:hAnsi="UD デジタル 教科書体 NK" w:eastAsia="UD デジタル 教科書体 NK"/>
          <w:sz w:val="22"/>
          <w:bdr w:val="none" w:color="auto" w:sz="0" w:space="0"/>
        </w:rPr>
        <w:t>分に教育委員会より、電話、あんしんアプリ等で中止のご連絡をし</w:t>
      </w:r>
      <w:r>
        <w:rPr>
          <w:rFonts w:hint="eastAsia"/>
        </w:rPr>
        <w:drawing>
          <wp:anchor distT="0" distB="0" distL="203200" distR="203200" simplePos="0" relativeHeight="16" behindDoc="0" locked="0" layoutInCell="1" hidden="0" allowOverlap="1">
            <wp:simplePos x="0" y="0"/>
            <wp:positionH relativeFrom="column">
              <wp:posOffset>2858135</wp:posOffset>
            </wp:positionH>
            <wp:positionV relativeFrom="paragraph">
              <wp:posOffset>342900</wp:posOffset>
            </wp:positionV>
            <wp:extent cx="3352165" cy="1784985"/>
            <wp:effectExtent l="0" t="0" r="0" b="0"/>
            <wp:wrapNone/>
            <wp:docPr id="1037" name="オブジェクト 0"/>
            <a:graphic xmlns:a="http://schemas.openxmlformats.org/drawingml/2006/main">
              <a:graphicData uri="http://schemas.openxmlformats.org/drawingml/2006/picture">
                <pic:pic xmlns:pic="http://schemas.openxmlformats.org/drawingml/2006/picture">
                  <pic:nvPicPr>
                    <pic:cNvPr id="1037" name="オブジェクト 0"/>
                    <pic:cNvPicPr>
                      <a:picLocks noChangeAspect="1"/>
                    </pic:cNvPicPr>
                  </pic:nvPicPr>
                  <pic:blipFill>
                    <a:blip r:embed="rId9"/>
                    <a:srcRect t="8809" b="6865"/>
                    <a:stretch>
                      <a:fillRect/>
                    </a:stretch>
                  </pic:blipFill>
                  <pic:spPr>
                    <a:xfrm>
                      <a:off x="0" y="0"/>
                      <a:ext cx="3352165" cy="1784985"/>
                    </a:xfrm>
                    <a:prstGeom prst="rect">
                      <a:avLst/>
                    </a:prstGeom>
                  </pic:spPr>
                </pic:pic>
              </a:graphicData>
            </a:graphic>
          </wp:anchor>
        </w:drawing>
      </w:r>
      <w:r>
        <w:rPr>
          <w:rFonts w:hint="eastAsia" w:ascii="UD デジタル 教科書体 NK" w:hAnsi="UD デジタル 教科書体 NK" w:eastAsia="UD デジタル 教科書体 NK"/>
          <w:sz w:val="22"/>
          <w:bdr w:val="none" w:color="auto" w:sz="0" w:space="0"/>
        </w:rPr>
        <w:t>ます。</w:t>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1"/>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1325880</wp:posOffset>
                </wp:positionH>
                <wp:positionV relativeFrom="paragraph">
                  <wp:posOffset>41275</wp:posOffset>
                </wp:positionV>
                <wp:extent cx="1339215" cy="718185"/>
                <wp:effectExtent l="141605" t="635" r="29845" b="197485"/>
                <wp:wrapNone/>
                <wp:docPr id="1038" name="オブジェクト 0"/>
                <a:graphic xmlns:a="http://schemas.openxmlformats.org/drawingml/2006/main">
                  <a:graphicData uri="http://schemas.microsoft.com/office/word/2010/wordprocessingShape">
                    <wps:wsp>
                      <wps:cNvPr id="1038" name="オブジェクト 0"/>
                      <wps:cNvSpPr/>
                      <wps:spPr>
                        <a:xfrm>
                          <a:off x="0" y="0"/>
                          <a:ext cx="1339215" cy="718185"/>
                        </a:xfrm>
                        <a:prstGeom prst="wedgeRoundRectCallout">
                          <a:avLst>
                            <a:gd name="adj1" fmla="val -60363"/>
                            <a:gd name="adj2" fmla="val 75879"/>
                            <a:gd name="adj3" fmla="val 16667"/>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rPr>
                              <w:t>本講座の詳細は</w:t>
                            </w:r>
                          </w:p>
                          <w:p>
                            <w:pPr>
                              <w:pStyle w:val="0"/>
                              <w:jc w:val="center"/>
                              <w:rPr>
                                <w:rFonts w:hint="eastAsia"/>
                              </w:rPr>
                            </w:pPr>
                            <w:r>
                              <w:rPr>
                                <w:rFonts w:hint="eastAsia"/>
                              </w:rPr>
                              <w:t>こちらから</w:t>
                            </w:r>
                          </w:p>
                        </w:txbxContent>
                      </wps:txbx>
                      <wps:bodyPr vertOverflow="overflow" horzOverflow="overflow" wrap="square"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オブジェクト 0" style="mso-position-vertical-relative:text;z-index:15;mso-wrap-distance-left:16pt;width:105.45pt;height:56.55pt;mso-position-horizontal-relative:text;position:absolute;margin-left:104.4pt;margin-top:3.25pt;mso-wrap-distance-bottom:0pt;mso-wrap-distance-right:16pt;mso-wrap-distance-top:0pt;v-text-anchor:middle;" o:spid="_x0000_s1038" o:allowincell="t" o:allowoverlap="t" filled="t" fillcolor="#ffffff [3201]" stroked="t" strokecolor="#000000 [3200]" strokeweight="1pt" o:spt="62" type="#_x0000_t62" adj="-2238,27190">
                <v:fill/>
                <v:stroke linestyle="single" miterlimit="8" endcap="flat" dashstyle="solid" filltype="solid"/>
                <v:textbox style="layout-flow:horizontal;">
                  <w:txbxContent>
                    <w:p>
                      <w:pPr>
                        <w:pStyle w:val="0"/>
                        <w:jc w:val="center"/>
                        <w:rPr>
                          <w:rFonts w:hint="eastAsia"/>
                        </w:rPr>
                      </w:pPr>
                      <w:r>
                        <w:rPr>
                          <w:rFonts w:hint="eastAsia"/>
                        </w:rPr>
                        <w:t>本講座の詳細は</w:t>
                      </w:r>
                    </w:p>
                    <w:p>
                      <w:pPr>
                        <w:pStyle w:val="0"/>
                        <w:jc w:val="center"/>
                        <w:rPr>
                          <w:rFonts w:hint="eastAsia"/>
                        </w:rPr>
                      </w:pPr>
                      <w:r>
                        <w:rPr>
                          <w:rFonts w:hint="eastAsia"/>
                        </w:rPr>
                        <w:t>こちらから</w:t>
                      </w:r>
                    </w:p>
                  </w:txbxContent>
                </v:textbox>
                <v:imagedata o:title=""/>
                <w10:wrap type="none" anchorx="text" anchory="text"/>
              </v:shape>
            </w:pict>
          </mc:Fallback>
        </mc:AlternateContent>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w:drawing>
          <wp:anchor distT="0" distB="0" distL="203200" distR="203200" simplePos="0" relativeHeight="14" behindDoc="0" locked="0" layoutInCell="1" hidden="0" allowOverlap="1">
            <wp:simplePos x="0" y="0"/>
            <wp:positionH relativeFrom="column">
              <wp:posOffset>130175</wp:posOffset>
            </wp:positionH>
            <wp:positionV relativeFrom="paragraph">
              <wp:posOffset>74295</wp:posOffset>
            </wp:positionV>
            <wp:extent cx="990600" cy="990600"/>
            <wp:effectExtent l="0" t="0" r="0" b="0"/>
            <wp:wrapNone/>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10"/>
                    <a:stretch>
                      <a:fillRect/>
                    </a:stretch>
                  </pic:blipFill>
                  <pic:spPr>
                    <a:xfrm>
                      <a:off x="0" y="0"/>
                      <a:ext cx="990600" cy="990600"/>
                    </a:xfrm>
                    <a:prstGeom prst="rect">
                      <a:avLst/>
                    </a:prstGeom>
                  </pic:spPr>
                </pic:pic>
              </a:graphicData>
            </a:graphic>
          </wp:anchor>
        </w:drawing>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17" behindDoc="0" locked="0" layoutInCell="1" hidden="0" allowOverlap="1">
                <wp:simplePos x="0" y="0"/>
                <wp:positionH relativeFrom="column">
                  <wp:posOffset>1346835</wp:posOffset>
                </wp:positionH>
                <wp:positionV relativeFrom="paragraph">
                  <wp:posOffset>66040</wp:posOffset>
                </wp:positionV>
                <wp:extent cx="5304155" cy="610235"/>
                <wp:effectExtent l="0" t="0" r="635" b="635"/>
                <wp:wrapNone/>
                <wp:docPr id="1040" name="オブジェクト 0"/>
                <a:graphic xmlns:a="http://schemas.openxmlformats.org/drawingml/2006/main">
                  <a:graphicData uri="http://schemas.microsoft.com/office/word/2010/wordprocessingShape">
                    <wps:wsp>
                      <wps:cNvPr id="1040" name="オブジェクト 0"/>
                      <wps:cNvSpPr/>
                      <wps:spPr>
                        <a:xfrm>
                          <a:off x="0" y="0"/>
                          <a:ext cx="5304155" cy="610235"/>
                        </a:xfrm>
                        <a:prstGeom prst="roundRect">
                          <a:avLst/>
                        </a:prstGeom>
                        <a:ln w="12700" cap="flat" cmpd="sng" algn="ctr">
                          <a:noFill/>
                          <a:prstDash val="solid"/>
                          <a:miter lim="800000"/>
                        </a:ln>
                        <a:effectLst/>
                      </wps:spPr>
                      <wps:style>
                        <a:lnRef idx="2">
                          <a:schemeClr val="dk1"/>
                        </a:lnRef>
                        <a:fillRef idx="1">
                          <a:schemeClr val="lt1"/>
                        </a:fillRef>
                        <a:effectRef idx="0">
                          <a:schemeClr val="accent1"/>
                        </a:effectRef>
                        <a:fontRef idx="none">
                          <a:schemeClr val="dk1"/>
                        </a:fontRef>
                      </wps:style>
                      <wps:txbx>
                        <w:txbxContent>
                          <w:p>
                            <w:pPr>
                              <w:pStyle w:val="0"/>
                              <w:spacing w:line="285" w:lineRule="exact"/>
                              <w:ind w:left="139" w:leftChars="66" w:firstLineChars="0"/>
                              <w:rPr>
                                <w:rFonts w:hint="eastAsia" w:ascii="BIZ UDPゴシック" w:hAnsi="BIZ UDPゴシック" w:eastAsia="BIZ UDPゴシック"/>
                                <w:sz w:val="21"/>
                              </w:rPr>
                            </w:pPr>
                            <w:r>
                              <w:rPr>
                                <w:rFonts w:hint="eastAsia" w:ascii="BIZ UDPゴシック" w:hAnsi="BIZ UDPゴシック" w:eastAsia="BIZ UDPゴシック"/>
                                <w:sz w:val="21"/>
                              </w:rPr>
                              <w:t>この講座は、「みんなで！！健幸ウォーキング」対象事業です。</w:t>
                            </w:r>
                          </w:p>
                          <w:p>
                            <w:pPr>
                              <w:pStyle w:val="0"/>
                              <w:ind w:left="139" w:leftChars="66" w:firstLineChars="0"/>
                              <w:rPr>
                                <w:rFonts w:hint="eastAsia" w:ascii="BIZ UDPゴシック" w:hAnsi="BIZ UDPゴシック" w:eastAsia="BIZ UDPゴシック"/>
                                <w:sz w:val="21"/>
                              </w:rPr>
                            </w:pPr>
                            <w:r>
                              <w:rPr>
                                <w:rFonts w:hint="eastAsia" w:ascii="BIZ UDPゴシック" w:hAnsi="BIZ UDPゴシック" w:eastAsia="BIZ UDPゴシック"/>
                                <w:sz w:val="21"/>
                              </w:rPr>
                              <w:t>参加するとスタンプ</w:t>
                            </w:r>
                            <w:r>
                              <w:rPr>
                                <w:rFonts w:hint="eastAsia" w:ascii="BIZ UDPゴシック" w:hAnsi="BIZ UDPゴシック" w:eastAsia="BIZ UDPゴシック"/>
                                <w:sz w:val="21"/>
                              </w:rPr>
                              <w:t>1</w:t>
                            </w:r>
                            <w:r>
                              <w:rPr>
                                <w:rFonts w:hint="eastAsia" w:ascii="BIZ UDPゴシック" w:hAnsi="BIZ UDPゴシック" w:eastAsia="BIZ UDPゴシック"/>
                                <w:sz w:val="21"/>
                              </w:rPr>
                              <w:t>個もらえます。スタンプ</w:t>
                            </w:r>
                            <w:r>
                              <w:rPr>
                                <w:rFonts w:hint="eastAsia" w:ascii="BIZ UDPゴシック" w:hAnsi="BIZ UDPゴシック" w:eastAsia="BIZ UDPゴシック"/>
                                <w:sz w:val="21"/>
                              </w:rPr>
                              <w:t>5</w:t>
                            </w:r>
                            <w:r>
                              <w:rPr>
                                <w:rFonts w:hint="eastAsia" w:ascii="BIZ UDPゴシック" w:hAnsi="BIZ UDPゴシック" w:eastAsia="BIZ UDPゴシック"/>
                                <w:sz w:val="21"/>
                              </w:rPr>
                              <w:t>個以上で修了証を交付いたします。</w:t>
                            </w:r>
                          </w:p>
                        </w:txbxContent>
                      </wps:txbx>
                      <wps:bodyPr vertOverflow="overflow" horzOverflow="overflow" wrap="square" anchor="ctr"/>
                    </wps:wsp>
                  </a:graphicData>
                </a:graphic>
              </wp:anchor>
            </w:drawing>
          </mc:Choice>
          <mc:Fallback>
            <w:pict>
              <v:roundrect id="オブジェクト 0" style="mso-position-vertical-relative:text;z-index:17;mso-wrap-distance-left:16pt;width:417.65pt;height:48.05pt;mso-position-horizontal-relative:text;position:absolute;margin-left:106.05pt;margin-top:5.2pt;mso-wrap-distance-bottom:0pt;mso-wrap-distance-right:16pt;mso-wrap-distance-top:0pt;v-text-anchor:middle;" o:spid="_x0000_s1040" o:allowincell="t" o:allowoverlap="t" filled="t" fillcolor="#ffffff [3201]" stroked="f" strokecolor="#000000 [3200]" strokeweight="1pt" o:spt="2" arcsize="10923f">
                <v:fill/>
                <v:stroke linestyle="single" miterlimit="8" endcap="flat" dashstyle="solid"/>
                <v:textbox style="layout-flow:horizontal;">
                  <w:txbxContent>
                    <w:p>
                      <w:pPr>
                        <w:pStyle w:val="0"/>
                        <w:spacing w:line="285" w:lineRule="exact"/>
                        <w:ind w:left="139" w:leftChars="66" w:firstLineChars="0"/>
                        <w:rPr>
                          <w:rFonts w:hint="eastAsia" w:ascii="BIZ UDPゴシック" w:hAnsi="BIZ UDPゴシック" w:eastAsia="BIZ UDPゴシック"/>
                          <w:sz w:val="21"/>
                        </w:rPr>
                      </w:pPr>
                      <w:r>
                        <w:rPr>
                          <w:rFonts w:hint="eastAsia" w:ascii="BIZ UDPゴシック" w:hAnsi="BIZ UDPゴシック" w:eastAsia="BIZ UDPゴシック"/>
                          <w:sz w:val="21"/>
                        </w:rPr>
                        <w:t>この講座は、「みんなで！！健幸ウォーキング」対象事業です。</w:t>
                      </w:r>
                    </w:p>
                    <w:p>
                      <w:pPr>
                        <w:pStyle w:val="0"/>
                        <w:ind w:left="139" w:leftChars="66" w:firstLineChars="0"/>
                        <w:rPr>
                          <w:rFonts w:hint="eastAsia" w:ascii="BIZ UDPゴシック" w:hAnsi="BIZ UDPゴシック" w:eastAsia="BIZ UDPゴシック"/>
                          <w:sz w:val="21"/>
                        </w:rPr>
                      </w:pPr>
                      <w:r>
                        <w:rPr>
                          <w:rFonts w:hint="eastAsia" w:ascii="BIZ UDPゴシック" w:hAnsi="BIZ UDPゴシック" w:eastAsia="BIZ UDPゴシック"/>
                          <w:sz w:val="21"/>
                        </w:rPr>
                        <w:t>参加するとスタンプ</w:t>
                      </w:r>
                      <w:r>
                        <w:rPr>
                          <w:rFonts w:hint="eastAsia" w:ascii="BIZ UDPゴシック" w:hAnsi="BIZ UDPゴシック" w:eastAsia="BIZ UDPゴシック"/>
                          <w:sz w:val="21"/>
                        </w:rPr>
                        <w:t>1</w:t>
                      </w:r>
                      <w:r>
                        <w:rPr>
                          <w:rFonts w:hint="eastAsia" w:ascii="BIZ UDPゴシック" w:hAnsi="BIZ UDPゴシック" w:eastAsia="BIZ UDPゴシック"/>
                          <w:sz w:val="21"/>
                        </w:rPr>
                        <w:t>個もらえます。スタンプ</w:t>
                      </w:r>
                      <w:r>
                        <w:rPr>
                          <w:rFonts w:hint="eastAsia" w:ascii="BIZ UDPゴシック" w:hAnsi="BIZ UDPゴシック" w:eastAsia="BIZ UDPゴシック"/>
                          <w:sz w:val="21"/>
                        </w:rPr>
                        <w:t>5</w:t>
                      </w:r>
                      <w:r>
                        <w:rPr>
                          <w:rFonts w:hint="eastAsia" w:ascii="BIZ UDPゴシック" w:hAnsi="BIZ UDPゴシック" w:eastAsia="BIZ UDPゴシック"/>
                          <w:sz w:val="21"/>
                        </w:rPr>
                        <w:t>個以上で修了証を交付いたします。</w:t>
                      </w:r>
                    </w:p>
                  </w:txbxContent>
                </v:textbox>
                <v:imagedata o:title=""/>
                <w10:wrap type="none" anchorx="text" anchory="text"/>
              </v:roundrect>
            </w:pict>
          </mc:Fallback>
        </mc:AlternateContent>
      </w:r>
      <w:r>
        <w:rPr>
          <w:rFonts w:hint="eastAsia"/>
        </w:rPr>
        <w:drawing>
          <wp:anchor distT="0" distB="0" distL="203200" distR="203200" simplePos="0" relativeHeight="18" behindDoc="0" locked="0" layoutInCell="1" hidden="0" allowOverlap="1">
            <wp:simplePos x="0" y="0"/>
            <wp:positionH relativeFrom="column">
              <wp:posOffset>-78740</wp:posOffset>
            </wp:positionH>
            <wp:positionV relativeFrom="paragraph">
              <wp:posOffset>66040</wp:posOffset>
            </wp:positionV>
            <wp:extent cx="1515110" cy="585470"/>
            <wp:effectExtent l="23495" t="23495" r="24130" b="24130"/>
            <wp:wrapNone/>
            <wp:docPr id="1041" name="オブジェクト 0"/>
            <a:graphic xmlns:a="http://schemas.openxmlformats.org/drawingml/2006/main">
              <a:graphicData uri="http://schemas.openxmlformats.org/drawingml/2006/picture">
                <pic:pic xmlns:pic="http://schemas.openxmlformats.org/drawingml/2006/picture">
                  <pic:nvPicPr>
                    <pic:cNvPr id="1041" name="オブジェクト 0"/>
                    <pic:cNvPicPr>
                      <a:picLocks noChangeAspect="1"/>
                    </pic:cNvPicPr>
                  </pic:nvPicPr>
                  <pic:blipFill>
                    <a:blip r:embed="rId11"/>
                    <a:stretch>
                      <a:fillRect/>
                    </a:stretch>
                  </pic:blipFill>
                  <pic:spPr>
                    <a:xfrm>
                      <a:off x="0" y="0"/>
                      <a:ext cx="1515110" cy="585470"/>
                    </a:xfrm>
                    <a:prstGeom prst="rect">
                      <a:avLst/>
                    </a:prstGeom>
                    <a:ln>
                      <a:solidFill>
                        <a:schemeClr val="tx1"/>
                      </a:solidFill>
                    </a:ln>
                  </pic:spPr>
                </pic:pic>
              </a:graphicData>
            </a:graphic>
          </wp:anchor>
        </w:drawing>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19" behindDoc="0" locked="0" layoutInCell="1" hidden="0" allowOverlap="1">
                <wp:simplePos x="0" y="0"/>
                <wp:positionH relativeFrom="column">
                  <wp:posOffset>-168275</wp:posOffset>
                </wp:positionH>
                <wp:positionV relativeFrom="paragraph">
                  <wp:posOffset>20320</wp:posOffset>
                </wp:positionV>
                <wp:extent cx="6017895" cy="1036955"/>
                <wp:effectExtent l="635" t="635" r="29845" b="10795"/>
                <wp:wrapNone/>
                <wp:docPr id="1042" name="オブジェクト 0"/>
                <a:graphic xmlns:a="http://schemas.openxmlformats.org/drawingml/2006/main">
                  <a:graphicData uri="http://schemas.microsoft.com/office/word/2010/wordprocessingShape">
                    <wps:wsp>
                      <wps:cNvPr id="1042" name="オブジェクト 0"/>
                      <wps:cNvSpPr/>
                      <wps:spPr>
                        <a:xfrm>
                          <a:off x="0" y="0"/>
                          <a:ext cx="6017895" cy="1036955"/>
                        </a:xfrm>
                        <a:prstGeom prst="rightArrowCallout">
                          <a:avLst>
                            <a:gd name="adj1" fmla="val 25975"/>
                            <a:gd name="adj2" fmla="val 20919"/>
                            <a:gd name="adj3" fmla="val 35360"/>
                            <a:gd name="adj4" fmla="val 92227"/>
                          </a:avLst>
                        </a:prstGeom>
                        <a:effectLst/>
                      </wps:spPr>
                      <wps:style>
                        <a:lnRef idx="2">
                          <a:schemeClr val="dk1"/>
                        </a:lnRef>
                        <a:fillRef idx="1">
                          <a:schemeClr val="lt1"/>
                        </a:fillRef>
                        <a:effectRef idx="0">
                          <a:schemeClr val="accent1"/>
                        </a:effectRef>
                        <a:fontRef idx="none">
                          <a:schemeClr val="dk1"/>
                        </a:fontRef>
                      </wps:style>
                      <wps:txbx>
                        <w:txbxContent>
                          <w:p>
                            <w:pPr>
                              <w:pStyle w:val="0"/>
                              <w:spacing w:after="0" w:afterLines="0" w:afterAutospacing="0" w:line="285" w:lineRule="exact"/>
                              <w:ind w:left="0" w:leftChars="0" w:firstLine="1562" w:firstLineChars="558"/>
                              <w:jc w:val="both"/>
                              <w:rPr>
                                <w:rFonts w:hint="eastAsia" w:ascii="AR P浪漫明朝体U" w:hAnsi="AR P浪漫明朝体U" w:eastAsia="AR P浪漫明朝体U"/>
                                <w:sz w:val="28"/>
                              </w:rPr>
                            </w:pPr>
                            <w:r>
                              <w:rPr>
                                <w:rFonts w:hint="eastAsia" w:ascii="AR P浪漫明朝体U" w:hAnsi="AR P浪漫明朝体U" w:eastAsia="AR P浪漫明朝体U"/>
                                <w:sz w:val="28"/>
                              </w:rPr>
                              <w:t>歩いて！参加して！ポイントを貯めて！健幸になろう！</w:t>
                            </w:r>
                          </w:p>
                          <w:p>
                            <w:pPr>
                              <w:pStyle w:val="0"/>
                              <w:spacing w:after="0" w:afterLines="0" w:afterAutospacing="0" w:line="285" w:lineRule="exact"/>
                              <w:ind w:left="1580" w:leftChars="823" w:firstLineChars="0"/>
                              <w:jc w:val="both"/>
                              <w:rPr>
                                <w:rFonts w:hint="eastAsia"/>
                              </w:rPr>
                            </w:pPr>
                            <w:r>
                              <w:rPr>
                                <w:rFonts w:hint="eastAsia"/>
                              </w:rPr>
                              <w:t>京丹波町ではスマートフォンアプリ「スポーツタウン</w:t>
                            </w:r>
                            <w:r>
                              <w:rPr>
                                <w:rFonts w:hint="eastAsia"/>
                              </w:rPr>
                              <w:t>WALKER</w:t>
                            </w:r>
                            <w:r>
                              <w:rPr>
                                <w:rFonts w:hint="eastAsia"/>
                              </w:rPr>
                              <w:t>」を利用し、毎日の歩数に応じてポイントが貯まり、６月からの抽選で素敵な景品が当たる「ウェルネス京丹波ポイント」を実施しています。詳しくは事業詳細ページからご確認ください。</w:t>
                            </w:r>
                          </w:p>
                        </w:txbxContent>
                      </wps:txbx>
                      <wps:bodyPr vertOverflow="overflow" horzOverflow="overflow" wrap="square" anchor="ctr"/>
                    </wps:wsp>
                  </a:graphicData>
                </a:graphic>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オブジェクト 0" style="mso-position-vertical-relative:text;z-index:19;mso-wrap-distance-left:16pt;width:473.85pt;height:81.650000000000006pt;mso-position-horizontal-relative:text;position:absolute;margin-left:-13.25pt;margin-top:1.6pt;mso-wrap-distance-bottom:0pt;mso-wrap-distance-right:16pt;mso-wrap-distance-top:0pt;v-text-anchor:middle;" o:spid="_x0000_s1042" o:allowincell="t" o:allowoverlap="t" filled="t" fillcolor="#ffffff [3201]" stroked="t" strokecolor="#000000 [3200]" strokeweight="1pt" o:spt="78" type="#_x0000_t78" adj="13962,6281,13962,7995">
                <v:fill/>
                <v:stroke linestyle="single" miterlimit="8" endcap="flat" dashstyle="solid" filltype="solid"/>
                <v:textbox style="layout-flow:horizontal;">
                  <w:txbxContent>
                    <w:p>
                      <w:pPr>
                        <w:pStyle w:val="0"/>
                        <w:spacing w:after="0" w:afterLines="0" w:afterAutospacing="0" w:line="285" w:lineRule="exact"/>
                        <w:ind w:left="0" w:leftChars="0" w:firstLine="1562" w:firstLineChars="558"/>
                        <w:jc w:val="both"/>
                        <w:rPr>
                          <w:rFonts w:hint="eastAsia" w:ascii="AR P浪漫明朝体U" w:hAnsi="AR P浪漫明朝体U" w:eastAsia="AR P浪漫明朝体U"/>
                          <w:sz w:val="28"/>
                        </w:rPr>
                      </w:pPr>
                      <w:r>
                        <w:rPr>
                          <w:rFonts w:hint="eastAsia" w:ascii="AR P浪漫明朝体U" w:hAnsi="AR P浪漫明朝体U" w:eastAsia="AR P浪漫明朝体U"/>
                          <w:sz w:val="28"/>
                        </w:rPr>
                        <w:t>歩いて！参加して！ポイントを貯めて！健幸になろう！</w:t>
                      </w:r>
                    </w:p>
                    <w:p>
                      <w:pPr>
                        <w:pStyle w:val="0"/>
                        <w:spacing w:after="0" w:afterLines="0" w:afterAutospacing="0" w:line="285" w:lineRule="exact"/>
                        <w:ind w:left="1580" w:leftChars="823" w:firstLineChars="0"/>
                        <w:jc w:val="both"/>
                        <w:rPr>
                          <w:rFonts w:hint="eastAsia"/>
                        </w:rPr>
                      </w:pPr>
                      <w:r>
                        <w:rPr>
                          <w:rFonts w:hint="eastAsia"/>
                        </w:rPr>
                        <w:t>京丹波町ではスマートフォンアプリ「スポーツタウン</w:t>
                      </w:r>
                      <w:r>
                        <w:rPr>
                          <w:rFonts w:hint="eastAsia"/>
                        </w:rPr>
                        <w:t>WALKER</w:t>
                      </w:r>
                      <w:r>
                        <w:rPr>
                          <w:rFonts w:hint="eastAsia"/>
                        </w:rPr>
                        <w:t>」を利用し、毎日の歩数に応じてポイントが貯まり、６月からの抽選で素敵な景品が当たる「ウェルネス京丹波ポイント」を実施しています。詳しくは事業詳細ページからご確認ください。</w:t>
                      </w:r>
                    </w:p>
                  </w:txbxContent>
                </v:textbox>
                <v:imagedata o:title=""/>
                <w10:wrap type="none" anchorx="text" anchory="text"/>
              </v:shape>
            </w:pict>
          </mc:Fallback>
        </mc:AlternateContent>
      </w:r>
      <w:r>
        <w:rPr>
          <w:rFonts w:hint="eastAsia"/>
        </w:rPr>
        <w:drawing>
          <wp:anchor distT="0" distB="0" distL="203200" distR="203200" simplePos="0" relativeHeight="21" behindDoc="0" locked="0" layoutInCell="1" hidden="0" allowOverlap="1">
            <wp:simplePos x="0" y="0"/>
            <wp:positionH relativeFrom="column">
              <wp:posOffset>-3810</wp:posOffset>
            </wp:positionH>
            <wp:positionV relativeFrom="paragraph">
              <wp:posOffset>114935</wp:posOffset>
            </wp:positionV>
            <wp:extent cx="867410" cy="891540"/>
            <wp:effectExtent l="0" t="0" r="0" b="0"/>
            <wp:wrapNone/>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8"/>
                    <a:stretch>
                      <a:fillRect/>
                    </a:stretch>
                  </pic:blipFill>
                  <pic:spPr>
                    <a:xfrm>
                      <a:off x="0" y="0"/>
                      <a:ext cx="867410" cy="891540"/>
                    </a:xfrm>
                    <a:prstGeom prst="rect">
                      <a:avLst/>
                    </a:prstGeom>
                  </pic:spPr>
                </pic:pic>
              </a:graphicData>
            </a:graphic>
          </wp:anchor>
        </w:drawing>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r>
        <w:rPr>
          <w:rFonts w:hint="eastAsia"/>
        </w:rPr>
        <w:drawing>
          <wp:anchor distT="0" distB="0" distL="203200" distR="203200" simplePos="0" relativeHeight="20" behindDoc="0" locked="0" layoutInCell="1" hidden="0" allowOverlap="1">
            <wp:simplePos x="0" y="0"/>
            <wp:positionH relativeFrom="column">
              <wp:posOffset>5915025</wp:posOffset>
            </wp:positionH>
            <wp:positionV relativeFrom="paragraph">
              <wp:posOffset>6985</wp:posOffset>
            </wp:positionV>
            <wp:extent cx="821690" cy="821690"/>
            <wp:effectExtent l="0" t="0" r="0" b="0"/>
            <wp:wrapNone/>
            <wp:docPr id="1044" name="オブジェクト 0"/>
            <a:graphic xmlns:a="http://schemas.openxmlformats.org/drawingml/2006/main">
              <a:graphicData uri="http://schemas.openxmlformats.org/drawingml/2006/picture">
                <pic:pic xmlns:pic="http://schemas.openxmlformats.org/drawingml/2006/picture">
                  <pic:nvPicPr>
                    <pic:cNvPr id="1044" name="オブジェクト 0"/>
                    <pic:cNvPicPr>
                      <a:picLocks noChangeAspect="1"/>
                    </pic:cNvPicPr>
                  </pic:nvPicPr>
                  <pic:blipFill>
                    <a:blip r:embed="rId12"/>
                    <a:stretch>
                      <a:fillRect/>
                    </a:stretch>
                  </pic:blipFill>
                  <pic:spPr>
                    <a:xfrm>
                      <a:off x="0" y="0"/>
                      <a:ext cx="821690" cy="821690"/>
                    </a:xfrm>
                    <a:prstGeom prst="rect">
                      <a:avLst/>
                    </a:prstGeom>
                  </pic:spPr>
                </pic:pic>
              </a:graphicData>
            </a:graphic>
          </wp:anchor>
        </w:drawing>
      </w: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tabs>
          <w:tab w:val="left" w:leader="none" w:pos="6241"/>
        </w:tabs>
        <w:spacing w:before="0" w:beforeLines="0" w:beforeAutospacing="0" w:after="0" w:afterLines="0" w:afterAutospacing="0" w:line="360" w:lineRule="exact"/>
        <w:ind w:left="0" w:leftChars="0" w:firstLine="320" w:firstLineChars="100"/>
        <w:jc w:val="left"/>
        <w:rPr>
          <w:rFonts w:hint="eastAsia" w:ascii="BIZ UDPゴシック" w:hAnsi="BIZ UDPゴシック" w:eastAsia="BIZ UDPゴシック"/>
          <w:b w:val="0"/>
          <w:sz w:val="22"/>
        </w:rPr>
      </w:pPr>
    </w:p>
    <w:p>
      <w:pPr>
        <w:pStyle w:val="0"/>
        <w:spacing w:line="500" w:lineRule="exact"/>
        <w:rPr>
          <w:rFonts w:hint="eastAsia" w:ascii="メイリオ" w:hAnsi="メイリオ" w:eastAsia="メイリオ"/>
          <w:b w:val="1"/>
          <w:w w:val="80"/>
          <w:sz w:val="42"/>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-273685</wp:posOffset>
                </wp:positionH>
                <wp:positionV relativeFrom="paragraph">
                  <wp:posOffset>-59690</wp:posOffset>
                </wp:positionV>
                <wp:extent cx="6932295" cy="4051300"/>
                <wp:effectExtent l="635" t="635" r="29845"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6932295" cy="4051300"/>
                        </a:xfrm>
                        <a:prstGeom prst="roundRect">
                          <a:avLst>
                            <a:gd name="adj" fmla="val 6003"/>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9;mso-wrap-distance-left:16pt;width:545.85pt;height:319pt;mso-position-horizontal-relative:text;position:absolute;margin-left:-21.55pt;margin-top:-4.7pt;mso-wrap-distance-bottom:0pt;mso-wrap-distance-right:16pt;mso-wrap-distance-top:0pt;" o:spid="_x0000_s1045" o:allowincell="t" o:allowoverlap="t" filled="f" stroked="t" strokecolor="#000000 [3213]" strokeweight="1pt" o:spt="2" arcsize="3935f">
                <v:fill/>
                <v:stroke linestyle="single" miterlimit="8" endcap="flat" dashstyle="solid" filltype="solid"/>
                <v:textbox style="layout-flow:horizontal;"/>
                <v:imagedata o:title=""/>
                <w10:wrap type="none" anchorx="text" anchory="text"/>
              </v:roundrect>
            </w:pict>
          </mc:Fallback>
        </mc:AlternateContent>
      </w:r>
      <w:r>
        <w:rPr>
          <w:rFonts w:hint="eastAsia" w:ascii="メイリオ" w:hAnsi="メイリオ" w:eastAsia="メイリオ"/>
          <w:b w:val="1"/>
          <w:w w:val="80"/>
          <w:sz w:val="42"/>
        </w:rPr>
        <w:t>第</w:t>
      </w:r>
      <w:r>
        <w:rPr>
          <w:rFonts w:hint="eastAsia" w:ascii="メイリオ" w:hAnsi="メイリオ" w:eastAsia="メイリオ"/>
          <w:b w:val="1"/>
          <w:w w:val="80"/>
          <w:sz w:val="42"/>
        </w:rPr>
        <w:t>57</w:t>
      </w:r>
      <w:r>
        <w:rPr>
          <w:rFonts w:hint="eastAsia" w:ascii="メイリオ" w:hAnsi="メイリオ" w:eastAsia="メイリオ"/>
          <w:b w:val="1"/>
          <w:w w:val="80"/>
          <w:sz w:val="42"/>
        </w:rPr>
        <w:t>回全日本中学生ホッケー選手権大会を</w:t>
      </w:r>
    </w:p>
    <w:p>
      <w:pPr>
        <w:pStyle w:val="0"/>
        <w:spacing w:line="500" w:lineRule="exact"/>
        <w:rPr>
          <w:rFonts w:hint="eastAsia" w:ascii="メイリオ" w:hAnsi="メイリオ" w:eastAsia="メイリオ"/>
          <w:b w:val="0"/>
          <w:sz w:val="24"/>
        </w:rPr>
      </w:pPr>
      <w:r>
        <w:rPr>
          <w:rFonts w:hint="eastAsia" w:ascii="メイリオ" w:hAnsi="メイリオ" w:eastAsia="メイリオ"/>
          <w:b w:val="1"/>
          <w:w w:val="80"/>
          <w:sz w:val="42"/>
        </w:rPr>
        <w:t>2027</w:t>
      </w:r>
      <w:r>
        <w:rPr>
          <w:rFonts w:hint="eastAsia" w:ascii="メイリオ" w:hAnsi="メイリオ" w:eastAsia="メイリオ"/>
          <w:b w:val="1"/>
          <w:w w:val="80"/>
          <w:sz w:val="42"/>
        </w:rPr>
        <w:t>年</w:t>
      </w:r>
      <w:r>
        <w:rPr>
          <w:rFonts w:hint="eastAsia" w:ascii="メイリオ" w:hAnsi="メイリオ" w:eastAsia="メイリオ"/>
          <w:b w:val="1"/>
          <w:w w:val="80"/>
          <w:sz w:val="42"/>
        </w:rPr>
        <w:t>8</w:t>
      </w:r>
      <w:r>
        <w:rPr>
          <w:rFonts w:hint="eastAsia" w:ascii="メイリオ" w:hAnsi="メイリオ" w:eastAsia="メイリオ"/>
          <w:b w:val="1"/>
          <w:w w:val="80"/>
          <w:sz w:val="42"/>
        </w:rPr>
        <w:t>月にグリーンランドみずほホッケーグラウンドで開催！</w:t>
      </w:r>
    </w:p>
    <w:p>
      <w:pPr>
        <w:pStyle w:val="0"/>
        <w:rPr>
          <w:rFonts w:hint="eastAsia" w:ascii="BIZ UDPゴシック" w:hAnsi="BIZ UDPゴシック" w:eastAsia="BIZ UDPゴシック"/>
          <w:b w:val="0"/>
          <w:sz w:val="24"/>
        </w:rPr>
      </w:pPr>
      <w:r>
        <w:rPr>
          <w:rFonts w:hint="eastAsia"/>
        </w:rPr>
        <w:drawing>
          <wp:anchor distT="0" distB="0" distL="203200" distR="203200" simplePos="0" relativeHeight="3" behindDoc="0" locked="0" layoutInCell="1" hidden="0" allowOverlap="1">
            <wp:simplePos x="0" y="0"/>
            <wp:positionH relativeFrom="column">
              <wp:posOffset>4537075</wp:posOffset>
            </wp:positionH>
            <wp:positionV relativeFrom="paragraph">
              <wp:posOffset>149860</wp:posOffset>
            </wp:positionV>
            <wp:extent cx="2121535" cy="2996565"/>
            <wp:effectExtent l="0" t="0" r="0" b="0"/>
            <wp:wrapNone/>
            <wp:docPr id="1046" name="オブジェクト 0"/>
            <a:graphic xmlns:a="http://schemas.openxmlformats.org/drawingml/2006/main">
              <a:graphicData uri="http://schemas.openxmlformats.org/drawingml/2006/picture">
                <pic:pic xmlns:pic="http://schemas.openxmlformats.org/drawingml/2006/picture">
                  <pic:nvPicPr>
                    <pic:cNvPr id="1046" name="オブジェクト 0"/>
                    <pic:cNvPicPr>
                      <a:picLocks noChangeAspect="1"/>
                    </pic:cNvPicPr>
                  </pic:nvPicPr>
                  <pic:blipFill>
                    <a:blip r:embed="rId13"/>
                    <a:srcRect l="4968" t="6108" r="7855" b="6845"/>
                    <a:stretch>
                      <a:fillRect/>
                    </a:stretch>
                  </pic:blipFill>
                  <pic:spPr>
                    <a:xfrm>
                      <a:off x="0" y="0"/>
                      <a:ext cx="2121535" cy="2996565"/>
                    </a:xfrm>
                    <a:prstGeom prst="rect">
                      <a:avLst/>
                    </a:prstGeom>
                  </pic:spPr>
                </pic:pic>
              </a:graphicData>
            </a:graphic>
          </wp:anchor>
        </w:drawing>
      </w:r>
      <w:r>
        <w:rPr>
          <w:rFonts w:hint="eastAsia" w:ascii="BIZ UDPゴシック" w:hAnsi="BIZ UDPゴシック" w:eastAsia="BIZ UDPゴシック"/>
          <w:b w:val="0"/>
          <w:sz w:val="24"/>
        </w:rPr>
        <w:t>大会期間　</w:t>
      </w:r>
      <w:r>
        <w:rPr>
          <w:rFonts w:hint="eastAsia" w:ascii="BIZ UDPゴシック" w:hAnsi="BIZ UDPゴシック" w:eastAsia="BIZ UDPゴシック"/>
          <w:b w:val="0"/>
          <w:sz w:val="24"/>
        </w:rPr>
        <w:t>2027</w:t>
      </w:r>
      <w:r>
        <w:rPr>
          <w:rFonts w:hint="eastAsia" w:ascii="BIZ UDPゴシック" w:hAnsi="BIZ UDPゴシック" w:eastAsia="BIZ UDPゴシック"/>
          <w:b w:val="0"/>
          <w:sz w:val="24"/>
        </w:rPr>
        <w:t>年</w:t>
      </w:r>
      <w:r>
        <w:rPr>
          <w:rFonts w:hint="eastAsia" w:ascii="BIZ UDPゴシック" w:hAnsi="BIZ UDPゴシック" w:eastAsia="BIZ UDPゴシック"/>
          <w:b w:val="0"/>
          <w:sz w:val="24"/>
        </w:rPr>
        <w:t>8</w:t>
      </w:r>
      <w:r>
        <w:rPr>
          <w:rFonts w:hint="eastAsia" w:ascii="BIZ UDPゴシック" w:hAnsi="BIZ UDPゴシック" w:eastAsia="BIZ UDPゴシック"/>
          <w:b w:val="0"/>
          <w:sz w:val="24"/>
        </w:rPr>
        <w:t>月</w:t>
      </w:r>
      <w:r>
        <w:rPr>
          <w:rFonts w:hint="eastAsia" w:ascii="BIZ UDPゴシック" w:hAnsi="BIZ UDPゴシック" w:eastAsia="BIZ UDPゴシック"/>
          <w:b w:val="0"/>
          <w:sz w:val="24"/>
        </w:rPr>
        <w:t>20</w:t>
      </w:r>
      <w:r>
        <w:rPr>
          <w:rFonts w:hint="eastAsia" w:ascii="BIZ UDPゴシック" w:hAnsi="BIZ UDPゴシック" w:eastAsia="BIZ UDPゴシック"/>
          <w:b w:val="0"/>
          <w:sz w:val="24"/>
        </w:rPr>
        <w:t>日金曜日から</w:t>
      </w:r>
      <w:r>
        <w:rPr>
          <w:rFonts w:hint="eastAsia" w:ascii="BIZ UDPゴシック" w:hAnsi="BIZ UDPゴシック" w:eastAsia="BIZ UDPゴシック"/>
          <w:b w:val="0"/>
          <w:sz w:val="24"/>
        </w:rPr>
        <w:t>23</w:t>
      </w:r>
      <w:r>
        <w:rPr>
          <w:rFonts w:hint="eastAsia" w:ascii="BIZ UDPゴシック" w:hAnsi="BIZ UDPゴシック" w:eastAsia="BIZ UDPゴシック"/>
          <w:b w:val="0"/>
          <w:sz w:val="24"/>
        </w:rPr>
        <w:t>日月曜日まで</w:t>
      </w:r>
    </w:p>
    <w:p>
      <w:pPr>
        <w:pStyle w:val="0"/>
        <w:rPr>
          <w:rFonts w:hint="eastAsia" w:ascii="BIZ UDPゴシック" w:hAnsi="BIZ UDPゴシック" w:eastAsia="BIZ UDPゴシック"/>
          <w:b w:val="0"/>
          <w:sz w:val="24"/>
        </w:rPr>
      </w:pP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【大会スローガン】　</w:t>
      </w:r>
    </w:p>
    <w:p>
      <w:pPr>
        <w:pStyle w:val="0"/>
        <w:rPr>
          <w:rFonts w:hint="eastAsia" w:ascii="BIZ UDPゴシック" w:hAnsi="BIZ UDPゴシック" w:eastAsia="BIZ UDPゴシック"/>
          <w:b w:val="0"/>
          <w:sz w:val="32"/>
          <w:u w:val="double" w:color="auto"/>
        </w:rPr>
      </w:pPr>
      <w:r>
        <w:rPr>
          <w:rFonts w:hint="eastAsia" w:ascii="BIZ UDPゴシック" w:hAnsi="BIZ UDPゴシック" w:eastAsia="BIZ UDPゴシック"/>
          <w:b w:val="0"/>
          <w:sz w:val="32"/>
          <w:u w:val="double" w:color="auto"/>
        </w:rPr>
        <w:t>ホッケーのまち京丹波　～つなぐ情熱、響く感動～</w:t>
      </w: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町内３中学校の生徒を対象に作品の募集を行った結果、</w:t>
      </w: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163</w:t>
      </w:r>
      <w:r>
        <w:rPr>
          <w:rFonts w:hint="eastAsia" w:ascii="BIZ UDPゴシック" w:hAnsi="BIZ UDPゴシック" w:eastAsia="BIZ UDPゴシック"/>
          <w:b w:val="0"/>
          <w:sz w:val="24"/>
        </w:rPr>
        <w:t>作品の応募の中からスローガンを決定。</w:t>
      </w: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瑞穂中学校　</w:t>
      </w:r>
      <w:r>
        <w:rPr>
          <w:rFonts w:hint="eastAsia" w:ascii="BIZ UDPゴシック" w:hAnsi="BIZ UDPゴシック" w:eastAsia="BIZ UDPゴシック"/>
          <w:b w:val="0"/>
          <w:sz w:val="24"/>
        </w:rPr>
        <w:t>3</w:t>
      </w:r>
      <w:r>
        <w:rPr>
          <w:rFonts w:hint="eastAsia" w:ascii="BIZ UDPゴシック" w:hAnsi="BIZ UDPゴシック" w:eastAsia="BIZ UDPゴシック"/>
          <w:b w:val="0"/>
          <w:sz w:val="24"/>
        </w:rPr>
        <w:t>年生　髙屋愛葵さんの作品</w:t>
      </w:r>
    </w:p>
    <w:p>
      <w:pPr>
        <w:pStyle w:val="0"/>
        <w:rPr>
          <w:rFonts w:hint="eastAsia" w:ascii="BIZ UDPゴシック" w:hAnsi="BIZ UDPゴシック" w:eastAsia="BIZ UDPゴシック"/>
          <w:b w:val="0"/>
          <w:sz w:val="24"/>
        </w:rPr>
      </w:pP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【大会イラスト】</w:t>
      </w: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京丹波町出身　週刊少年サンデー連載『ふたりバス』　豊林サカネさん</w:t>
      </w:r>
    </w:p>
    <w:p>
      <w:pPr>
        <w:pStyle w:val="0"/>
        <w:rPr>
          <w:rFonts w:hint="eastAsia" w:ascii="BIZ UDPゴシック" w:hAnsi="BIZ UDPゴシック" w:eastAsia="BIZ UDPゴシック"/>
          <w:b w:val="0"/>
          <w:sz w:val="24"/>
        </w:rPr>
      </w:pPr>
      <w:r>
        <w:rPr>
          <w:rFonts w:hint="eastAsia" w:ascii="BIZ UDPゴシック" w:hAnsi="BIZ UDPゴシック" w:eastAsia="BIZ UDPゴシック"/>
          <w:b w:val="0"/>
          <w:sz w:val="24"/>
        </w:rPr>
        <w:t>豊林サカネさんからのメッセージ</w:t>
      </w:r>
    </w:p>
    <w:p>
      <w:pPr>
        <w:pStyle w:val="0"/>
        <w:rPr>
          <w:rFonts w:hint="eastAsia" w:ascii="BIZ UDPゴシック" w:hAnsi="BIZ UDPゴシック" w:eastAsia="BIZ UDPゴシック"/>
          <w:b w:val="0"/>
          <w:sz w:val="22"/>
        </w:rPr>
      </w:pPr>
      <w:r>
        <w:rPr>
          <w:rFonts w:hint="eastAsia" w:ascii="BIZ UDPゴシック" w:hAnsi="BIZ UDPゴシック" w:eastAsia="BIZ UDPゴシック"/>
          <w:b w:val="0"/>
          <w:sz w:val="22"/>
        </w:rPr>
        <w:t>「全日本中学生ホッケー選手権大会を応援しています！打ち込め全力！」</w:t>
      </w: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r>
        <w:rPr>
          <w:rFonts w:hint="eastAsia"/>
        </w:rPr>
        <mc:AlternateContent>
          <mc:Choice Requires="wps">
            <w:drawing>
              <wp:anchor distT="0" distB="0" distL="203200" distR="203200" simplePos="0" relativeHeight="10" behindDoc="0" locked="0" layoutInCell="1" hidden="0" allowOverlap="1">
                <wp:simplePos x="0" y="0"/>
                <wp:positionH relativeFrom="column">
                  <wp:posOffset>-273685</wp:posOffset>
                </wp:positionH>
                <wp:positionV relativeFrom="paragraph">
                  <wp:posOffset>84455</wp:posOffset>
                </wp:positionV>
                <wp:extent cx="6964680" cy="5814695"/>
                <wp:effectExtent l="635" t="635" r="29845" b="10795"/>
                <wp:wrapNone/>
                <wp:docPr id="1047" name="オブジェクト 0"/>
                <a:graphic xmlns:a="http://schemas.openxmlformats.org/drawingml/2006/main">
                  <a:graphicData uri="http://schemas.microsoft.com/office/word/2010/wordprocessingShape">
                    <wps:wsp>
                      <wps:cNvPr id="1047" name="オブジェクト 0"/>
                      <wps:cNvSpPr/>
                      <wps:spPr>
                        <a:xfrm>
                          <a:off x="0" y="0"/>
                          <a:ext cx="6964680" cy="5814695"/>
                        </a:xfrm>
                        <a:prstGeom prst="roundRect">
                          <a:avLst>
                            <a:gd name="adj" fmla="val 4750"/>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10;mso-wrap-distance-left:16pt;width:548.4pt;height:457.85pt;mso-position-horizontal-relative:text;position:absolute;margin-left:-21.55pt;margin-top:6.65pt;mso-wrap-distance-bottom:0pt;mso-wrap-distance-right:16pt;mso-wrap-distance-top:0pt;" o:spid="_x0000_s1047" o:allowincell="t" o:allowoverlap="t" filled="f" stroked="t" strokecolor="#000000 [3213]" strokeweight="1pt" o:spt="2" arcsize="3113f">
                <v:fill/>
                <v:stroke linestyle="single" miterlimit="8" endcap="flat" dashstyle="solid" filltype="solid"/>
                <v:textbox style="layout-flow:horizontal;"/>
                <v:imagedata o:title=""/>
                <w10:wrap type="none" anchorx="text" anchory="text"/>
              </v:roundrect>
            </w:pict>
          </mc:Fallback>
        </mc:AlternateContent>
      </w:r>
    </w:p>
    <w:p>
      <w:pPr>
        <w:pStyle w:val="0"/>
        <w:ind w:leftChars="0" w:firstLine="0" w:firstLineChars="0"/>
        <w:rPr>
          <w:rFonts w:hint="eastAsia" w:ascii="BIZ UDPゴシック" w:hAnsi="BIZ UDPゴシック" w:eastAsia="BIZ UDPゴシック"/>
          <w:b w:val="0"/>
          <w:sz w:val="24"/>
        </w:rPr>
      </w:pPr>
      <w:r>
        <w:rPr>
          <w:rFonts w:hint="eastAsia"/>
        </w:rPr>
        <w:drawing>
          <wp:anchor distT="0" distB="0" distL="203200" distR="203200" simplePos="0" relativeHeight="22" behindDoc="0" locked="0" layoutInCell="1" hidden="0" allowOverlap="1">
            <wp:simplePos x="0" y="0"/>
            <wp:positionH relativeFrom="column">
              <wp:posOffset>17145</wp:posOffset>
            </wp:positionH>
            <wp:positionV relativeFrom="paragraph">
              <wp:posOffset>40640</wp:posOffset>
            </wp:positionV>
            <wp:extent cx="4447540" cy="1512570"/>
            <wp:effectExtent l="0" t="0" r="0" b="0"/>
            <wp:wrapNone/>
            <wp:docPr id="1048" name="オブジェクト 0"/>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14"/>
                    <a:srcRect b="73184"/>
                    <a:stretch>
                      <a:fillRect/>
                    </a:stretch>
                  </pic:blipFill>
                  <pic:spPr>
                    <a:xfrm>
                      <a:off x="0" y="0"/>
                      <a:ext cx="4447540" cy="1512570"/>
                    </a:xfrm>
                    <a:prstGeom prst="rect">
                      <a:avLst/>
                    </a:prstGeom>
                  </pic:spPr>
                </pic:pic>
              </a:graphicData>
            </a:graphic>
          </wp:anchor>
        </w:drawing>
      </w: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0"/>
          <w:sz w:val="24"/>
        </w:rPr>
        <w:t>「ワールドマスターズゲームズ」とは概ね</w:t>
      </w:r>
      <w:r>
        <w:rPr>
          <w:rFonts w:hint="eastAsia" w:ascii="BIZ UDPゴシック" w:hAnsi="BIZ UDPゴシック" w:eastAsia="BIZ UDPゴシック"/>
          <w:b w:val="0"/>
          <w:sz w:val="24"/>
        </w:rPr>
        <w:t>30</w:t>
      </w:r>
      <w:r>
        <w:rPr>
          <w:rFonts w:hint="eastAsia" w:ascii="BIZ UDPゴシック" w:hAnsi="BIZ UDPゴシック" w:eastAsia="BIZ UDPゴシック"/>
          <w:b w:val="0"/>
          <w:sz w:val="24"/>
        </w:rPr>
        <w:t>歳以上であれば誰でも参加できる世界最大級のスポーツ大会です。</w:t>
      </w:r>
      <w:r>
        <w:rPr>
          <w:rFonts w:hint="eastAsia" w:ascii="BIZ UDPゴシック" w:hAnsi="BIZ UDPゴシック" w:eastAsia="BIZ UDPゴシック"/>
          <w:b w:val="0"/>
          <w:sz w:val="24"/>
        </w:rPr>
        <w:t>4</w:t>
      </w:r>
      <w:r>
        <w:rPr>
          <w:rFonts w:hint="eastAsia" w:ascii="BIZ UDPゴシック" w:hAnsi="BIZ UDPゴシック" w:eastAsia="BIZ UDPゴシック"/>
          <w:b w:val="0"/>
          <w:sz w:val="24"/>
        </w:rPr>
        <w:t>年ごとに世界各地で開催されており、来る２０２７年に関西で開催されます。</w:t>
      </w: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0"/>
          <w:sz w:val="24"/>
        </w:rPr>
        <w:t>京丹波町ではゲートボール競技を実施しますので、ぜひ、ご参加ください！</w:t>
      </w:r>
    </w:p>
    <w:p>
      <w:pPr>
        <w:pStyle w:val="0"/>
        <w:ind w:leftChars="0" w:firstLine="0" w:firstLineChars="0"/>
        <w:rPr>
          <w:rFonts w:hint="eastAsia" w:ascii="BIZ UDPゴシック" w:hAnsi="BIZ UDPゴシック" w:eastAsia="BIZ UDPゴシック"/>
          <w:b w:val="1"/>
          <w:sz w:val="24"/>
        </w:rPr>
      </w:pPr>
      <w:r>
        <w:rPr>
          <w:rFonts w:hint="eastAsia"/>
        </w:rPr>
        <mc:AlternateContent>
          <mc:Choice Requires="wps">
            <w:drawing>
              <wp:anchor distT="0" distB="0" distL="203200" distR="203200" simplePos="0" relativeHeight="24" behindDoc="0" locked="0" layoutInCell="1" hidden="0" allowOverlap="1">
                <wp:simplePos x="0" y="0"/>
                <wp:positionH relativeFrom="column">
                  <wp:posOffset>3799205</wp:posOffset>
                </wp:positionH>
                <wp:positionV relativeFrom="paragraph">
                  <wp:posOffset>132080</wp:posOffset>
                </wp:positionV>
                <wp:extent cx="1339215" cy="855345"/>
                <wp:effectExtent l="635" t="635" r="448310" b="38735"/>
                <wp:wrapNone/>
                <wp:docPr id="1049" name="オブジェクト 0"/>
                <a:graphic xmlns:a="http://schemas.openxmlformats.org/drawingml/2006/main">
                  <a:graphicData uri="http://schemas.microsoft.com/office/word/2010/wordprocessingShape">
                    <wps:wsp>
                      <wps:cNvPr id="1049" name="オブジェクト 0"/>
                      <wps:cNvSpPr/>
                      <wps:spPr>
                        <a:xfrm>
                          <a:off x="0" y="0"/>
                          <a:ext cx="1339215" cy="855345"/>
                        </a:xfrm>
                        <a:prstGeom prst="wedgeRoundRectCallout">
                          <a:avLst>
                            <a:gd name="adj1" fmla="val 81180"/>
                            <a:gd name="adj2" fmla="val 53172"/>
                            <a:gd name="adj3" fmla="val 16667"/>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rPr>
                              <w:t>大会申込等に</w:t>
                            </w:r>
                          </w:p>
                          <w:p>
                            <w:pPr>
                              <w:pStyle w:val="0"/>
                              <w:jc w:val="center"/>
                              <w:rPr>
                                <w:rFonts w:hint="eastAsia"/>
                              </w:rPr>
                            </w:pPr>
                            <w:r>
                              <w:rPr>
                                <w:rFonts w:hint="eastAsia"/>
                              </w:rPr>
                              <w:t>関する詳細は</w:t>
                            </w:r>
                          </w:p>
                          <w:p>
                            <w:pPr>
                              <w:pStyle w:val="0"/>
                              <w:jc w:val="center"/>
                              <w:rPr>
                                <w:rFonts w:hint="eastAsia"/>
                              </w:rPr>
                            </w:pPr>
                            <w:r>
                              <w:rPr>
                                <w:rFonts w:hint="eastAsia"/>
                              </w:rPr>
                              <w:t>こちらから</w:t>
                            </w:r>
                          </w:p>
                        </w:txbxContent>
                      </wps:txbx>
                      <wps:bodyPr vertOverflow="overflow" horzOverflow="overflow" wrap="square"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オブジェクト 0" style="mso-position-vertical-relative:text;z-index:24;mso-wrap-distance-left:16pt;width:105.45pt;height:67.34pt;mso-position-horizontal-relative:text;position:absolute;margin-left:299.14pt;margin-top:10.4pt;mso-wrap-distance-bottom:0pt;mso-wrap-distance-right:16pt;mso-wrap-distance-top:0pt;v-text-anchor:middle;" o:spid="_x0000_s1049" o:allowincell="t" o:allowoverlap="t" filled="t" fillcolor="#ffffff [3201]" stroked="t" strokecolor="#000000 [3200]" strokeweight="1pt" o:spt="62" type="#_x0000_t62" adj="28335,22285">
                <v:fill/>
                <v:stroke linestyle="single" miterlimit="8" endcap="flat" dashstyle="solid" filltype="solid"/>
                <v:textbox style="layout-flow:horizontal;">
                  <w:txbxContent>
                    <w:p>
                      <w:pPr>
                        <w:pStyle w:val="0"/>
                        <w:jc w:val="center"/>
                        <w:rPr>
                          <w:rFonts w:hint="eastAsia"/>
                        </w:rPr>
                      </w:pPr>
                      <w:r>
                        <w:rPr>
                          <w:rFonts w:hint="eastAsia"/>
                        </w:rPr>
                        <w:t>大会申込等に</w:t>
                      </w:r>
                    </w:p>
                    <w:p>
                      <w:pPr>
                        <w:pStyle w:val="0"/>
                        <w:jc w:val="center"/>
                        <w:rPr>
                          <w:rFonts w:hint="eastAsia"/>
                        </w:rPr>
                      </w:pPr>
                      <w:r>
                        <w:rPr>
                          <w:rFonts w:hint="eastAsia"/>
                        </w:rPr>
                        <w:t>関する詳細は</w:t>
                      </w:r>
                    </w:p>
                    <w:p>
                      <w:pPr>
                        <w:pStyle w:val="0"/>
                        <w:jc w:val="center"/>
                        <w:rPr>
                          <w:rFonts w:hint="eastAsia"/>
                        </w:rPr>
                      </w:pPr>
                      <w:r>
                        <w:rPr>
                          <w:rFonts w:hint="eastAsia"/>
                        </w:rPr>
                        <w:t>こちらから</w:t>
                      </w:r>
                    </w:p>
                  </w:txbxContent>
                </v:textbox>
                <v:imagedata o:title=""/>
                <w10:wrap type="none" anchorx="text" anchory="text"/>
              </v:shape>
            </w:pict>
          </mc:Fallback>
        </mc:AlternateContent>
      </w:r>
      <w:r>
        <w:rPr>
          <w:rFonts w:hint="eastAsia" w:ascii="BIZ UDPゴシック" w:hAnsi="BIZ UDPゴシック" w:eastAsia="BIZ UDPゴシック"/>
          <w:b w:val="0"/>
          <w:sz w:val="24"/>
        </w:rPr>
        <w:t>　</w:t>
      </w:r>
    </w:p>
    <w:p>
      <w:pPr>
        <w:pStyle w:val="0"/>
        <w:ind w:left="0" w:leftChars="0" w:firstLine="210" w:firstLineChars="100"/>
        <w:rPr>
          <w:rFonts w:hint="eastAsia" w:ascii="BIZ UDPゴシック" w:hAnsi="BIZ UDPゴシック" w:eastAsia="BIZ UDPゴシック"/>
          <w:b w:val="1"/>
          <w:sz w:val="24"/>
        </w:rPr>
      </w:pPr>
      <w:r>
        <w:rPr>
          <w:rFonts w:hint="eastAsia" w:ascii="BIZ UDPゴシック" w:hAnsi="BIZ UDPゴシック" w:eastAsia="BIZ UDPゴシック"/>
          <w:b w:val="1"/>
          <w:sz w:val="24"/>
        </w:rPr>
        <w:t>大会期間　２０２７年５月１５日（土）～１７日（月）</w:t>
      </w:r>
    </w:p>
    <w:p>
      <w:pPr>
        <w:pStyle w:val="0"/>
        <w:ind w:left="0" w:leftChars="0" w:firstLine="240" w:firstLineChars="100"/>
        <w:rPr>
          <w:rFonts w:hint="eastAsia" w:ascii="BIZ UDPゴシック" w:hAnsi="BIZ UDPゴシック" w:eastAsia="BIZ UDPゴシック"/>
          <w:b w:val="1"/>
          <w:sz w:val="24"/>
        </w:rPr>
      </w:pPr>
      <w:r>
        <w:rPr>
          <w:rFonts w:hint="eastAsia"/>
        </w:rPr>
        <w:drawing>
          <wp:anchor distT="0" distB="0" distL="203200" distR="203200" simplePos="0" relativeHeight="23" behindDoc="0" locked="0" layoutInCell="1" hidden="0" allowOverlap="1">
            <wp:simplePos x="0" y="0"/>
            <wp:positionH relativeFrom="column">
              <wp:posOffset>5681980</wp:posOffset>
            </wp:positionH>
            <wp:positionV relativeFrom="paragraph">
              <wp:posOffset>48895</wp:posOffset>
            </wp:positionV>
            <wp:extent cx="816610" cy="816610"/>
            <wp:effectExtent l="0" t="0" r="0" b="0"/>
            <wp:wrapNone/>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5"/>
                    <a:stretch>
                      <a:fillRect/>
                    </a:stretch>
                  </pic:blipFill>
                  <pic:spPr>
                    <a:xfrm>
                      <a:off x="0" y="0"/>
                      <a:ext cx="816610" cy="816610"/>
                    </a:xfrm>
                    <a:prstGeom prst="rect">
                      <a:avLst/>
                    </a:prstGeom>
                  </pic:spPr>
                </pic:pic>
              </a:graphicData>
            </a:graphic>
          </wp:anchor>
        </w:drawing>
      </w:r>
      <w:r>
        <w:rPr>
          <w:rFonts w:hint="eastAsia" w:ascii="BIZ UDPゴシック" w:hAnsi="BIZ UDPゴシック" w:eastAsia="BIZ UDPゴシック"/>
          <w:b w:val="1"/>
          <w:sz w:val="24"/>
        </w:rPr>
        <w:t>開催場所　京都府立丹波自然運動公園　陸上競技場　　　　　</w:t>
      </w:r>
    </w:p>
    <w:p>
      <w:pPr>
        <w:pStyle w:val="0"/>
        <w:ind w:left="0" w:leftChars="0" w:firstLine="240" w:firstLineChars="100"/>
        <w:rPr>
          <w:rFonts w:hint="eastAsia" w:ascii="BIZ UDPゴシック" w:hAnsi="BIZ UDPゴシック" w:eastAsia="BIZ UDPゴシック"/>
          <w:b w:val="1"/>
          <w:sz w:val="24"/>
        </w:rPr>
      </w:pPr>
      <w:r>
        <w:rPr>
          <w:rFonts w:hint="eastAsia" w:ascii="BIZ UDPゴシック" w:hAnsi="BIZ UDPゴシック" w:eastAsia="BIZ UDPゴシック"/>
          <w:b w:val="1"/>
          <w:sz w:val="24"/>
        </w:rPr>
        <w:t>参加申込締切　２０２７年２月２８日（日）まで</w:t>
      </w:r>
    </w:p>
    <w:p>
      <w:pPr>
        <w:pStyle w:val="0"/>
        <w:ind w:leftChars="0" w:firstLine="0" w:firstLineChars="0"/>
        <w:rPr>
          <w:rFonts w:hint="eastAsia" w:ascii="BIZ UDPゴシック" w:hAnsi="BIZ UDPゴシック" w:eastAsia="BIZ UDPゴシック"/>
          <w:b w:val="1"/>
          <w:sz w:val="24"/>
        </w:rPr>
      </w:pPr>
      <w:r>
        <w:rPr>
          <w:rFonts w:hint="eastAsia" w:ascii="BIZ UDPゴシック" w:hAnsi="BIZ UDPゴシック" w:eastAsia="BIZ UDPゴシック"/>
          <w:b w:val="1"/>
          <w:sz w:val="24"/>
        </w:rPr>
        <w:t>　　</w:t>
      </w:r>
    </w:p>
    <w:p>
      <w:pPr>
        <w:pStyle w:val="0"/>
        <w:ind w:leftChars="0" w:firstLine="0" w:firstLineChars="0"/>
        <w:rPr>
          <w:rFonts w:hint="eastAsia" w:ascii="BIZ UDPゴシック" w:hAnsi="BIZ UDPゴシック" w:eastAsia="BIZ UDPゴシック"/>
          <w:b w:val="1"/>
          <w:sz w:val="24"/>
        </w:rPr>
      </w:pPr>
      <w:r>
        <w:rPr>
          <w:rFonts w:hint="eastAsia"/>
        </w:rPr>
        <w:drawing>
          <wp:anchor distT="0" distB="0" distL="203200" distR="203200" simplePos="0" relativeHeight="25" behindDoc="0" locked="0" layoutInCell="1" hidden="0" allowOverlap="1">
            <wp:simplePos x="0" y="0"/>
            <wp:positionH relativeFrom="column">
              <wp:posOffset>217805</wp:posOffset>
            </wp:positionH>
            <wp:positionV relativeFrom="paragraph">
              <wp:posOffset>11430</wp:posOffset>
            </wp:positionV>
            <wp:extent cx="3743960" cy="1823720"/>
            <wp:effectExtent l="0" t="0" r="0" b="0"/>
            <wp:wrapNone/>
            <wp:docPr id="1051" name="オブジェクト 0"/>
            <a:graphic xmlns:a="http://schemas.openxmlformats.org/drawingml/2006/main">
              <a:graphicData uri="http://schemas.openxmlformats.org/drawingml/2006/picture">
                <pic:pic xmlns:pic="http://schemas.openxmlformats.org/drawingml/2006/picture">
                  <pic:nvPicPr>
                    <pic:cNvPr id="1051" name="オブジェクト 0"/>
                    <pic:cNvPicPr>
                      <a:picLocks noChangeAspect="1"/>
                    </pic:cNvPicPr>
                  </pic:nvPicPr>
                  <pic:blipFill>
                    <a:blip r:embed="rId14"/>
                    <a:srcRect t="27434" b="38161"/>
                    <a:stretch>
                      <a:fillRect/>
                    </a:stretch>
                  </pic:blipFill>
                  <pic:spPr>
                    <a:xfrm>
                      <a:off x="0" y="0"/>
                      <a:ext cx="3743960" cy="1823720"/>
                    </a:xfrm>
                    <a:prstGeom prst="rect">
                      <a:avLst/>
                    </a:prstGeom>
                  </pic:spPr>
                </pic:pic>
              </a:graphicData>
            </a:graphic>
          </wp:anchor>
        </w:drawing>
      </w:r>
      <w:r>
        <w:rPr>
          <w:rFonts w:hint="eastAsia" w:ascii="BIZ UDPゴシック" w:hAnsi="BIZ UDPゴシック" w:eastAsia="BIZ UDPゴシック"/>
          <w:b w:val="1"/>
          <w:sz w:val="24"/>
        </w:rPr>
        <w:t>　　　　　　　　　　　　　　　　　　　　　　　　　　　　　　　　　　　　　　　　　</w:t>
      </w:r>
    </w:p>
    <w:p>
      <w:pPr>
        <w:pStyle w:val="0"/>
        <w:ind w:leftChars="0" w:firstLine="0" w:firstLineChars="0"/>
        <w:rPr>
          <w:rFonts w:hint="eastAsia" w:ascii="BIZ UDPゴシック" w:hAnsi="BIZ UDPゴシック" w:eastAsia="BIZ UDPゴシック"/>
          <w:b w:val="1"/>
          <w:sz w:val="24"/>
        </w:rPr>
      </w:pPr>
    </w:p>
    <w:p>
      <w:pPr>
        <w:pStyle w:val="0"/>
        <w:ind w:leftChars="0" w:firstLine="0" w:firstLineChars="0"/>
        <w:rPr>
          <w:rFonts w:hint="eastAsia" w:ascii="BIZ UDPゴシック" w:hAnsi="BIZ UDPゴシック" w:eastAsia="BIZ UDPゴシック"/>
          <w:b w:val="1"/>
          <w:sz w:val="24"/>
        </w:rPr>
      </w:pP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1"/>
          <w:sz w:val="24"/>
        </w:rPr>
        <w:t>　　　　　　　　　　　　　　　　　　　　　　　　　　　　　　　　　　　　　　　　　</w:t>
      </w:r>
      <w:r>
        <w:rPr>
          <w:rFonts w:hint="eastAsia" w:ascii="BIZ UDPゴシック" w:hAnsi="BIZ UDPゴシック" w:eastAsia="BIZ UDPゴシック"/>
          <w:b w:val="0"/>
          <w:sz w:val="24"/>
        </w:rPr>
        <w:t>ゲートボール体験会を実施予定です。</w:t>
      </w: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0"/>
          <w:sz w:val="24"/>
        </w:rPr>
        <w:t>　　　　　　　　　　　　　　　　　　　　　　　　　　　　　　　　　　　　　　　　　詳細については、追ってお知らせ</w:t>
      </w: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0"/>
          <w:sz w:val="24"/>
        </w:rPr>
        <w:t>　　　　　　　　　　　　　　　　　　　　　　　　　　　　　　　　　　　　　　　　　します。ぜひ、ご参加ください！</w:t>
      </w:r>
    </w:p>
    <w:p>
      <w:pPr>
        <w:pStyle w:val="0"/>
        <w:ind w:leftChars="0" w:firstLine="0" w:firstLineChars="0"/>
        <w:rPr>
          <w:rFonts w:hint="eastAsia" w:ascii="BIZ UDPゴシック" w:hAnsi="BIZ UDPゴシック" w:eastAsia="BIZ UDPゴシック"/>
          <w:b w:val="0"/>
          <w:sz w:val="24"/>
        </w:rPr>
      </w:pPr>
    </w:p>
    <w:p>
      <w:pPr>
        <w:pStyle w:val="0"/>
        <w:ind w:leftChars="0" w:firstLine="0" w:firstLineChars="0"/>
        <w:rPr>
          <w:rFonts w:hint="eastAsia" w:ascii="BIZ UDPゴシック" w:hAnsi="BIZ UDPゴシック" w:eastAsia="BIZ UDPゴシック"/>
          <w:b w:val="0"/>
          <w:sz w:val="24"/>
        </w:rPr>
      </w:pPr>
      <w:r>
        <w:rPr>
          <w:rFonts w:hint="eastAsia" w:ascii="BIZ UDPゴシック" w:hAnsi="BIZ UDPゴシック" w:eastAsia="BIZ UDPゴシック"/>
          <w:b w:val="0"/>
          <w:sz w:val="24"/>
        </w:rPr>
        <w:t>　　　　　　　　　　　　　　　　　　　　　　　　　　　　　　　　　　　　　　　　　　</w:t>
      </w:r>
    </w:p>
    <w:sectPr>
      <w:pgSz w:w="11906" w:h="16838"/>
      <w:pgMar w:top="567" w:right="794" w:bottom="567" w:left="79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丸ゴシック体E">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K">
    <w:panose1 w:val="00000000000000000000"/>
    <w:charset w:val="80"/>
    <w:family w:val="roma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浪漫明朝体U">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AR P教科書体M">
    <w:panose1 w:val="00000800000000000000"/>
    <w:charset w:val="80"/>
    <w:family w:val="script"/>
    <w:notTrueType/>
    <w:pitch w:val="variable"/>
    <w:sig w:usb0="00000000" w:usb1="00000000" w:usb2="00000000" w:usb3="00000000" w:csb0="01008200" w:csb1="00000000"/>
  </w:font>
  <w:font w:name="UD デジタル 教科書体 NK">
    <w:panose1 w:val="00000800000000000000"/>
    <w:charset w:val="80"/>
    <w:family w:val="roma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bordersDoNotSurroundHeader/>
  <w:bordersDoNotSurroundFooter/>
  <w:defaultTabStop w:val="840"/>
  <w:hyphenationZone w:val="0"/>
  <w:defaultTableStyle w:val="52"/>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48"/>
    <w:uiPriority w:val="0"/>
    <w:qFormat/>
    <w:pPr>
      <w:pBdr>
        <w:top w:val="threeDEmboss" w:color="FFF2CC" w:themeColor="accent4" w:themeTint="33" w:sz="12" w:space="6"/>
        <w:left w:val="threeDEmboss" w:color="FFF2CC" w:themeColor="accent4" w:themeTint="33" w:sz="12" w:space="4"/>
        <w:bottom w:val="threeDEmboss" w:color="FFF2CC" w:themeColor="accent4" w:themeTint="33" w:sz="12" w:space="6"/>
        <w:right w:val="threeDEmboss" w:color="FFF2CC" w:themeColor="accent4" w:themeTint="33" w:sz="12" w:space="4"/>
      </w:pBdr>
      <w:shd w:val="clear" w:color="auto" w:themeFill="accent4" w:themeFillTint="33" w:themeFillShade="FF"/>
      <w:spacing w:before="180" w:beforeLines="50" w:beforeAutospacing="0" w:line="320" w:lineRule="exact"/>
      <w:ind w:left="50" w:leftChars="50" w:right="50" w:rightChars="50"/>
      <w:outlineLvl w:val="0"/>
    </w:pPr>
    <w:rPr>
      <w:rFonts w:asciiTheme="majorHAnsi" w:hAnsiTheme="majorHAnsi" w:eastAsiaTheme="majorEastAsia"/>
      <w:b w:val="1"/>
      <w:color w:val="BD8E00" w:themeColor="accent4" w:themeShade="BF"/>
      <w:sz w:val="24"/>
    </w:rPr>
  </w:style>
  <w:style w:type="paragraph" w:styleId="2">
    <w:name w:val="heading 2"/>
    <w:basedOn w:val="1"/>
    <w:next w:val="2"/>
    <w:link w:val="49"/>
    <w:uiPriority w:val="0"/>
    <w:qFormat/>
    <w:pPr>
      <w:pBdr>
        <w:top w:val="threeDEmboss" w:color="FFF2CC" w:themeColor="accent4" w:themeTint="33" w:sz="12" w:space="1"/>
        <w:bottom w:val="threeDEmboss" w:color="FFF2CC" w:themeColor="accent4" w:themeTint="33" w:sz="12" w:space="3"/>
      </w:pBdr>
      <w:outlineLvl w:val="1"/>
    </w:pPr>
  </w:style>
  <w:style w:type="paragraph" w:styleId="3">
    <w:name w:val="heading 3"/>
    <w:basedOn w:val="0"/>
    <w:next w:val="3"/>
    <w:link w:val="50"/>
    <w:uiPriority w:val="0"/>
    <w:qFormat/>
    <w:pPr>
      <w:pBdr>
        <w:bottom w:val="threeDEmboss" w:color="FFF2CC" w:themeColor="accent4" w:themeTint="33" w:sz="12" w:space="1"/>
      </w:pBdr>
      <w:spacing w:before="180" w:beforeLines="50" w:beforeAutospacing="0"/>
      <w:outlineLvl w:val="2"/>
    </w:pPr>
    <w:rPr>
      <w:rFonts w:asciiTheme="majorHAnsi" w:hAnsiTheme="majorHAnsi" w:eastAsiaTheme="majorEastAsia"/>
      <w:b w:val="1"/>
      <w:color w:val="BD8E00" w:themeColor="accent4" w:themeShade="BF"/>
      <w:sz w:val="24"/>
    </w:rPr>
  </w:style>
  <w:style w:type="paragraph" w:styleId="4">
    <w:name w:val="heading 4"/>
    <w:basedOn w:val="0"/>
    <w:next w:val="4"/>
    <w:link w:val="51"/>
    <w:uiPriority w:val="0"/>
    <w:qFormat/>
    <w:pPr>
      <w:spacing w:before="180" w:beforeLines="50" w:beforeAutospacing="0"/>
      <w:outlineLvl w:val="3"/>
    </w:pPr>
    <w:rPr>
      <w:rFonts w:eastAsiaTheme="majorEastAsia"/>
      <w:b w:val="1"/>
      <w:color w:val="BD8E00"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p"/>
    <w:basedOn w:val="0"/>
    <w:next w:val="15"/>
    <w:link w:val="0"/>
    <w:uiPriority w:val="0"/>
    <w:pPr>
      <w:spacing w:line="360" w:lineRule="auto"/>
    </w:pPr>
    <w:rPr>
      <w:rFonts w:ascii="Meiryo UI" w:hAnsi="Meiryo UI" w:eastAsia="Meiryo UI"/>
      <w:color w:val="333333"/>
      <w:sz w:val="22"/>
    </w:rPr>
  </w:style>
  <w:style w:type="character" w:styleId="16" w:customStyle="1">
    <w:name w:val="a_link"/>
    <w:basedOn w:val="10"/>
    <w:next w:val="16"/>
    <w:link w:val="0"/>
    <w:uiPriority w:val="0"/>
    <w:rPr>
      <w:color w:val="333333"/>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character" w:styleId="19">
    <w:name w:val="Hyperlink"/>
    <w:basedOn w:val="10"/>
    <w:next w:val="19"/>
    <w:link w:val="0"/>
    <w:uiPriority w:val="0"/>
    <w:rPr>
      <w:color w:val="0563C1" w:themeColor="hyperlink"/>
      <w:u w:val="single" w:color="auto"/>
    </w:rPr>
  </w:style>
  <w:style w:type="paragraph" w:styleId="20">
    <w:name w:val="Block Text"/>
    <w:basedOn w:val="0"/>
    <w:next w:val="20"/>
    <w:link w:val="0"/>
    <w:uiPriority w:val="0"/>
    <w:qFormat/>
    <w:pPr>
      <w:pBdr>
        <w:top w:val="threeDEmboss" w:color="FFF2CC" w:themeColor="accent4" w:themeTint="33" w:sz="12" w:space="1"/>
        <w:left w:val="threeDEmboss" w:color="FFF2CC" w:themeColor="accent4" w:themeTint="33" w:sz="12" w:space="4"/>
        <w:bottom w:val="threeDEngrave" w:color="FFF2CC" w:themeColor="accent4" w:themeTint="33" w:sz="12" w:space="1"/>
        <w:right w:val="threeDEngrave" w:color="FFF2CC" w:themeColor="accent4" w:themeTint="33" w:sz="12" w:space="4"/>
      </w:pBdr>
      <w:shd w:val="clear" w:color="auto" w:fill="F3F0F6"/>
      <w:ind w:left="1469" w:right="1469"/>
    </w:pPr>
    <w:rPr>
      <w:b w:val="1"/>
      <w:i w:val="1"/>
      <w:color w:val="BD8E00" w:themeColor="accent4" w:themeShade="BF"/>
    </w:rPr>
  </w:style>
  <w:style w:type="paragraph" w:styleId="21">
    <w:name w:val="Subtitle"/>
    <w:basedOn w:val="0"/>
    <w:next w:val="21"/>
    <w:link w:val="22"/>
    <w:uiPriority w:val="0"/>
    <w:qFormat/>
    <w:pPr>
      <w:jc w:val="center"/>
      <w:outlineLvl w:val="1"/>
    </w:pPr>
    <w:rPr>
      <w:rFonts w:asciiTheme="majorHAnsi" w:hAnsiTheme="majorHAnsi" w:eastAsiaTheme="majorEastAsia"/>
      <w:i w:val="1"/>
      <w:color w:val="FFD966" w:themeColor="accent4" w:themeTint="99"/>
      <w:sz w:val="32"/>
    </w:rPr>
  </w:style>
  <w:style w:type="character" w:styleId="22" w:customStyle="1">
    <w:name w:val="副題 (文字)"/>
    <w:basedOn w:val="10"/>
    <w:next w:val="22"/>
    <w:link w:val="21"/>
    <w:uiPriority w:val="0"/>
    <w:rPr>
      <w:rFonts w:asciiTheme="majorHAnsi" w:hAnsiTheme="majorHAnsi" w:eastAsiaTheme="majorEastAsia"/>
      <w:i w:val="1"/>
      <w:color w:val="FFD966" w:themeColor="accent4" w:themeTint="99"/>
      <w:sz w:val="32"/>
    </w:rPr>
  </w:style>
  <w:style w:type="paragraph" w:styleId="23">
    <w:name w:val="caption"/>
    <w:basedOn w:val="0"/>
    <w:next w:val="23"/>
    <w:link w:val="0"/>
    <w:uiPriority w:val="0"/>
    <w:semiHidden/>
    <w:qFormat/>
    <w:rPr>
      <w:rFonts w:eastAsiaTheme="majorEastAsia"/>
      <w:b w:val="1"/>
      <w:i w:val="1"/>
      <w:color w:val="FFD966" w:themeColor="accent4" w:themeTint="99"/>
    </w:rPr>
  </w:style>
  <w:style w:type="character" w:styleId="24">
    <w:name w:val="Strong"/>
    <w:basedOn w:val="10"/>
    <w:next w:val="24"/>
    <w:link w:val="0"/>
    <w:uiPriority w:val="0"/>
    <w:qFormat/>
    <w:rPr>
      <w:rFonts w:asciiTheme="minorHAnsi" w:hAnsiTheme="minorHAnsi" w:eastAsiaTheme="minorEastAsia"/>
      <w:b w:val="1"/>
      <w:color w:val="CC00CC"/>
      <w:sz w:val="21"/>
    </w:rPr>
  </w:style>
  <w:style w:type="character" w:styleId="25">
    <w:name w:val="Emphasis"/>
    <w:basedOn w:val="10"/>
    <w:next w:val="25"/>
    <w:link w:val="0"/>
    <w:uiPriority w:val="0"/>
    <w:qFormat/>
    <w:rPr>
      <w:rFonts w:asciiTheme="minorHAnsi" w:hAnsiTheme="minorHAnsi" w:eastAsiaTheme="minorEastAsia"/>
      <w:b w:val="1"/>
      <w:i w:val="1"/>
      <w:color w:val="CC00CC"/>
      <w:sz w:val="21"/>
    </w:rPr>
  </w:style>
  <w:style w:type="character" w:styleId="26">
    <w:name w:val="Intense Emphasis"/>
    <w:basedOn w:val="10"/>
    <w:next w:val="26"/>
    <w:link w:val="0"/>
    <w:uiPriority w:val="0"/>
    <w:qFormat/>
    <w:rPr>
      <w:rFonts w:asciiTheme="minorHAnsi" w:hAnsiTheme="minorHAnsi" w:eastAsiaTheme="minorEastAsia"/>
      <w:b w:val="1"/>
      <w:i w:val="1"/>
      <w:color w:val="5B9BD5" w:themeColor="accent1"/>
    </w:rPr>
  </w:style>
  <w:style w:type="character" w:styleId="27">
    <w:name w:val="Subtle Emphasis"/>
    <w:basedOn w:val="10"/>
    <w:next w:val="27"/>
    <w:link w:val="0"/>
    <w:uiPriority w:val="0"/>
    <w:qFormat/>
    <w:rPr>
      <w:rFonts w:asciiTheme="minorHAnsi" w:hAnsiTheme="minorHAnsi" w:eastAsiaTheme="minorEastAsia"/>
      <w:i w:val="1"/>
      <w:color w:val="828282" w:themeColor="text1" w:themeTint="7F"/>
    </w:rPr>
  </w:style>
  <w:style w:type="paragraph" w:styleId="28">
    <w:name w:val="Date"/>
    <w:basedOn w:val="0"/>
    <w:next w:val="28"/>
    <w:link w:val="29"/>
    <w:uiPriority w:val="0"/>
    <w:qFormat/>
    <w:pPr>
      <w:jc w:val="right"/>
    </w:pPr>
  </w:style>
  <w:style w:type="character" w:styleId="29" w:customStyle="1">
    <w:name w:val="日付 (文字)"/>
    <w:basedOn w:val="10"/>
    <w:next w:val="29"/>
    <w:link w:val="28"/>
    <w:uiPriority w:val="0"/>
    <w:rPr>
      <w:rFonts w:asciiTheme="minorHAnsi" w:hAnsiTheme="minorHAnsi" w:eastAsiaTheme="minorEastAsia"/>
    </w:rPr>
  </w:style>
  <w:style w:type="paragraph" w:styleId="30">
    <w:name w:val="Body Text"/>
    <w:basedOn w:val="0"/>
    <w:next w:val="30"/>
    <w:link w:val="31"/>
    <w:uiPriority w:val="0"/>
    <w:qFormat/>
  </w:style>
  <w:style w:type="character" w:styleId="31" w:customStyle="1">
    <w:name w:val="本文 (文字)"/>
    <w:basedOn w:val="10"/>
    <w:next w:val="31"/>
    <w:link w:val="30"/>
    <w:uiPriority w:val="0"/>
    <w:rPr>
      <w:rFonts w:asciiTheme="minorHAnsi" w:hAnsiTheme="minorHAnsi" w:eastAsiaTheme="minorEastAsia"/>
    </w:rPr>
  </w:style>
  <w:style w:type="paragraph" w:styleId="32">
    <w:name w:val="Body Text Indent"/>
    <w:basedOn w:val="0"/>
    <w:next w:val="32"/>
    <w:link w:val="33"/>
    <w:uiPriority w:val="0"/>
    <w:qFormat/>
    <w:pPr>
      <w:ind w:left="840"/>
    </w:pPr>
  </w:style>
  <w:style w:type="character" w:styleId="33" w:customStyle="1">
    <w:name w:val="本文インデント (文字)"/>
    <w:basedOn w:val="10"/>
    <w:next w:val="33"/>
    <w:link w:val="32"/>
    <w:uiPriority w:val="0"/>
    <w:rPr>
      <w:rFonts w:asciiTheme="minorHAnsi" w:hAnsiTheme="minorHAnsi" w:eastAsiaTheme="minorEastAsia"/>
    </w:rPr>
  </w:style>
  <w:style w:type="paragraph" w:styleId="34">
    <w:name w:val="Body Text First Indent"/>
    <w:basedOn w:val="30"/>
    <w:next w:val="34"/>
    <w:link w:val="35"/>
    <w:uiPriority w:val="0"/>
    <w:qFormat/>
    <w:pPr>
      <w:ind w:firstLine="227"/>
    </w:pPr>
  </w:style>
  <w:style w:type="character" w:styleId="35" w:customStyle="1">
    <w:name w:val="本文字下げ (文字)"/>
    <w:basedOn w:val="31"/>
    <w:next w:val="35"/>
    <w:link w:val="34"/>
    <w:uiPriority w:val="0"/>
    <w:rPr>
      <w:rFonts w:asciiTheme="minorHAnsi" w:hAnsiTheme="minorHAnsi" w:eastAsiaTheme="minorEastAsia"/>
    </w:rPr>
  </w:style>
  <w:style w:type="paragraph" w:styleId="36">
    <w:name w:val="Body Text First Indent 2"/>
    <w:basedOn w:val="32"/>
    <w:next w:val="36"/>
    <w:link w:val="37"/>
    <w:uiPriority w:val="0"/>
    <w:qFormat/>
    <w:pPr>
      <w:ind w:left="227" w:firstLine="227"/>
    </w:pPr>
  </w:style>
  <w:style w:type="character" w:styleId="37" w:customStyle="1">
    <w:name w:val="本文字下げ 2 (文字)"/>
    <w:basedOn w:val="33"/>
    <w:next w:val="37"/>
    <w:link w:val="36"/>
    <w:uiPriority w:val="0"/>
    <w:rPr>
      <w:rFonts w:asciiTheme="minorHAnsi" w:hAnsiTheme="minorHAnsi" w:eastAsiaTheme="minorEastAsia"/>
    </w:rPr>
  </w:style>
  <w:style w:type="paragraph" w:styleId="38">
    <w:name w:val="toc 1"/>
    <w:basedOn w:val="0"/>
    <w:next w:val="38"/>
    <w:link w:val="0"/>
    <w:uiPriority w:val="0"/>
    <w:qFormat/>
    <w:rPr>
      <w:i w:val="1"/>
    </w:rPr>
  </w:style>
  <w:style w:type="paragraph" w:styleId="39">
    <w:name w:val="toc 2"/>
    <w:basedOn w:val="0"/>
    <w:next w:val="39"/>
    <w:link w:val="0"/>
    <w:uiPriority w:val="0"/>
    <w:qFormat/>
    <w:pPr>
      <w:ind w:left="100" w:leftChars="100"/>
    </w:pPr>
    <w:rPr>
      <w:i w:val="1"/>
    </w:rPr>
  </w:style>
  <w:style w:type="paragraph" w:styleId="40">
    <w:name w:val="toc 3"/>
    <w:basedOn w:val="0"/>
    <w:next w:val="40"/>
    <w:link w:val="0"/>
    <w:uiPriority w:val="0"/>
    <w:qFormat/>
    <w:pPr>
      <w:ind w:left="200" w:leftChars="200"/>
    </w:pPr>
    <w:rPr>
      <w:i w:val="1"/>
    </w:rPr>
  </w:style>
  <w:style w:type="paragraph" w:styleId="41">
    <w:name w:val="toc 4"/>
    <w:basedOn w:val="0"/>
    <w:next w:val="41"/>
    <w:link w:val="0"/>
    <w:uiPriority w:val="0"/>
    <w:qFormat/>
    <w:pPr>
      <w:ind w:left="300" w:leftChars="300"/>
    </w:pPr>
    <w:rPr>
      <w:i w:val="1"/>
    </w:rPr>
  </w:style>
  <w:style w:type="paragraph" w:styleId="42">
    <w:name w:val="TOC Heading"/>
    <w:basedOn w:val="1"/>
    <w:next w:val="0"/>
    <w:link w:val="0"/>
    <w:uiPriority w:val="0"/>
    <w:qFormat/>
    <w:pPr>
      <w:outlineLvl w:val="9"/>
    </w:pPr>
  </w:style>
  <w:style w:type="paragraph" w:styleId="43">
    <w:name w:val="Signature"/>
    <w:basedOn w:val="0"/>
    <w:next w:val="43"/>
    <w:link w:val="44"/>
    <w:uiPriority w:val="0"/>
    <w:qFormat/>
    <w:pPr>
      <w:jc w:val="right"/>
    </w:pPr>
  </w:style>
  <w:style w:type="character" w:styleId="44" w:customStyle="1">
    <w:name w:val="署名 (文字)"/>
    <w:basedOn w:val="10"/>
    <w:next w:val="44"/>
    <w:link w:val="43"/>
    <w:uiPriority w:val="0"/>
    <w:rPr>
      <w:rFonts w:asciiTheme="minorHAnsi" w:hAnsiTheme="minorHAnsi" w:eastAsiaTheme="minorEastAsia"/>
    </w:rPr>
  </w:style>
  <w:style w:type="paragraph" w:styleId="45">
    <w:name w:val="No Spacing"/>
    <w:next w:val="45"/>
    <w:link w:val="0"/>
    <w:uiPriority w:val="0"/>
    <w:qFormat/>
    <w:rPr>
      <w:kern w:val="0"/>
      <w:sz w:val="22"/>
    </w:rPr>
  </w:style>
  <w:style w:type="paragraph" w:styleId="46">
    <w:name w:val="Title"/>
    <w:basedOn w:val="0"/>
    <w:next w:val="46"/>
    <w:link w:val="4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FFD966" w:themeColor="accent4" w:themeTint="99"/>
      <w:sz w:val="48"/>
    </w:rPr>
  </w:style>
  <w:style w:type="character" w:styleId="47" w:customStyle="1">
    <w:name w:val="表題 (文字)"/>
    <w:basedOn w:val="10"/>
    <w:next w:val="47"/>
    <w:link w:val="46"/>
    <w:uiPriority w:val="0"/>
    <w:rPr>
      <w:rFonts w:asciiTheme="majorHAnsi" w:hAnsiTheme="majorHAnsi" w:eastAsiaTheme="majorEastAsia"/>
      <w:b w:val="1"/>
      <w:i w:val="1"/>
      <w:color w:val="FFD966" w:themeColor="accent4" w:themeTint="99"/>
      <w:sz w:val="48"/>
    </w:rPr>
  </w:style>
  <w:style w:type="character" w:styleId="48" w:customStyle="1">
    <w:name w:val="見出し 1 (文字)"/>
    <w:basedOn w:val="10"/>
    <w:next w:val="48"/>
    <w:link w:val="1"/>
    <w:uiPriority w:val="0"/>
    <w:rPr>
      <w:rFonts w:asciiTheme="majorHAnsi" w:hAnsiTheme="majorHAnsi" w:eastAsiaTheme="majorEastAsia"/>
      <w:b w:val="1"/>
      <w:color w:val="BD8E00" w:themeColor="accent4" w:themeShade="BF"/>
      <w:sz w:val="24"/>
      <w:shd w:val="clear" w:color="auto" w:themeFill="accent4" w:themeFillTint="33" w:themeFillShade="FF"/>
    </w:rPr>
  </w:style>
  <w:style w:type="character" w:styleId="49" w:customStyle="1">
    <w:name w:val="見出し 2 (文字)"/>
    <w:basedOn w:val="10"/>
    <w:next w:val="49"/>
    <w:link w:val="2"/>
    <w:uiPriority w:val="0"/>
    <w:rPr>
      <w:rFonts w:asciiTheme="majorHAnsi" w:hAnsiTheme="majorHAnsi" w:eastAsiaTheme="majorEastAsia"/>
      <w:b w:val="1"/>
      <w:color w:val="BD8E00" w:themeColor="accent4" w:themeShade="BF"/>
      <w:sz w:val="24"/>
      <w:shd w:val="clear" w:color="auto" w:themeFill="accent4" w:themeFillTint="33" w:themeFillShade="FF"/>
    </w:rPr>
  </w:style>
  <w:style w:type="character" w:styleId="50" w:customStyle="1">
    <w:name w:val="見出し 3 (文字)"/>
    <w:basedOn w:val="10"/>
    <w:next w:val="50"/>
    <w:link w:val="3"/>
    <w:uiPriority w:val="0"/>
    <w:rPr>
      <w:rFonts w:asciiTheme="majorHAnsi" w:hAnsiTheme="majorHAnsi" w:eastAsiaTheme="majorEastAsia"/>
      <w:b w:val="1"/>
      <w:color w:val="BD8E00" w:themeColor="accent4" w:themeShade="BF"/>
      <w:sz w:val="24"/>
    </w:rPr>
  </w:style>
  <w:style w:type="character" w:styleId="51" w:customStyle="1">
    <w:name w:val="見出し 4 (文字)"/>
    <w:basedOn w:val="10"/>
    <w:next w:val="51"/>
    <w:link w:val="4"/>
    <w:uiPriority w:val="0"/>
    <w:rPr>
      <w:rFonts w:asciiTheme="minorHAnsi" w:hAnsiTheme="minorHAnsi" w:eastAsiaTheme="majorEastAsia"/>
      <w:b w:val="1"/>
      <w:color w:val="BD8E00" w:themeColor="accent4" w:themeShade="BF"/>
      <w:sz w:val="24"/>
    </w:rPr>
  </w:style>
  <w:style w:type="table" w:styleId="52" w:customStyle="1">
    <w:name w:val="表（シンプル 1）"/>
    <w:basedOn w:val="11"/>
    <w:next w:val="5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emf" /><Relationship Id="rId8" Type="http://schemas.openxmlformats.org/officeDocument/2006/relationships/image" Target="media/image4.jpg" /><Relationship Id="rId9" Type="http://schemas.openxmlformats.org/officeDocument/2006/relationships/image" Target="media/image5.jpg"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jpg" /><Relationship Id="rId14" Type="http://schemas.openxmlformats.org/officeDocument/2006/relationships/image" Target="media/image10.jpg" /><Relationship Id="rId15" Type="http://schemas.openxmlformats.org/officeDocument/2006/relationships/image" Target="media/image11.png" /><Relationship Id="rId1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929</TotalTime>
  <Pages>4</Pages>
  <Words>51</Words>
  <Characters>2278</Characters>
  <Application>JUST Note</Application>
  <Lines>508</Lines>
  <Paragraphs>95</Paragraphs>
  <CharactersWithSpaces>2719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Naoya-Kohara</cp:lastModifiedBy>
  <cp:lastPrinted>2026-09-17T05:25:39Z</cp:lastPrinted>
  <dcterms:modified xsi:type="dcterms:W3CDTF">2026-09-17T05:24:01Z</dcterms:modified>
  <cp:revision>66</cp:revision>
</cp:coreProperties>
</file>