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>別紙１－１</w:t>
      </w:r>
    </w:p>
    <w:p>
      <w:pPr>
        <w:pStyle w:val="0"/>
        <w:spacing w:line="355" w:lineRule="exact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地域受入体制整備促進事業</w:t>
      </w:r>
      <w:r>
        <w:rPr>
          <w:rFonts w:hint="eastAsia"/>
          <w:color w:val="auto"/>
          <w:spacing w:val="5"/>
        </w:rPr>
        <w:t>　事業計画書</w:t>
      </w:r>
    </w:p>
    <w:tbl>
      <w:tblPr>
        <w:tblStyle w:val="11"/>
        <w:tblW w:w="0" w:type="auto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8516"/>
      </w:tblGrid>
      <w:tr>
        <w:trPr>
          <w:trHeight w:val="2034" w:hRule="atLeast"/>
        </w:trPr>
        <w:tc>
          <w:tcPr>
            <w:tcW w:w="851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１　事業に取り組む背景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851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２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事業内容及び着手・完了予定年月日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（１）事業内容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ア　移住促進ビジョンの作成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イ　空家・農地の実態調査の実施及びデータベースの作成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ウ　移住者受入活動の実施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エ　その他移住者受入体制の整備のための活動の実施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（２）着手予定年月日　　　　年　　月　　日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</w:t>
            </w:r>
            <w:r>
              <w:rPr>
                <w:rFonts w:hint="eastAsia"/>
                <w:color w:val="auto"/>
              </w:rPr>
              <w:t>完了予定年月日　　　　年　　月　　日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38" w:hRule="atLeast"/>
        </w:trPr>
        <w:tc>
          <w:tcPr>
            <w:tcW w:w="8516" w:type="dxa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３　事業費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　総事業費</w:t>
            </w:r>
            <w:r>
              <w:rPr>
                <w:rFonts w:hint="eastAsia"/>
                <w:color w:val="auto"/>
              </w:rPr>
              <w:t xml:space="preserve">                </w:t>
            </w:r>
            <w:r>
              <w:rPr>
                <w:rFonts w:hint="eastAsia"/>
                <w:color w:val="auto"/>
              </w:rPr>
              <w:t>　　円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-635</wp:posOffset>
                      </wp:positionV>
                      <wp:extent cx="154305" cy="14605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154305" cy="1460500"/>
                              </a:xfrm>
                              <a:prstGeom prst="leftBrace">
                                <a:avLst>
                                  <a:gd name="adj1" fmla="val 788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オブジェクト 0" style="margin-top:-5.e-002pt;mso-position-vertical-relative:text;mso-position-horizontal-relative:text;position:absolute;height:115pt;width:12.15pt;margin-left:36.04pt;z-index:2;" o:spid="_x0000_s1026" o:allowincell="t" o:allowoverlap="t" filled="f" stroked="t" strokecolor="#000000" strokeweight="0.75pt" o:spt="87" type="#_x0000_t87" adj="5400,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</w:rPr>
              <w:t xml:space="preserve">         </w:t>
            </w:r>
            <w:r>
              <w:rPr>
                <w:rFonts w:hint="eastAsia"/>
                <w:color w:val="auto"/>
              </w:rPr>
              <w:t>　　　年度</w:t>
            </w:r>
            <w:r>
              <w:rPr>
                <w:rFonts w:hint="eastAsia"/>
                <w:color w:val="auto"/>
              </w:rPr>
              <w:t xml:space="preserve">                </w:t>
            </w:r>
            <w:r>
              <w:rPr>
                <w:rFonts w:hint="eastAsia"/>
                <w:color w:val="auto"/>
              </w:rPr>
              <w:t>円　内訳：自己負担</w:t>
            </w:r>
            <w:r>
              <w:rPr>
                <w:rFonts w:hint="eastAsia"/>
                <w:color w:val="auto"/>
              </w:rPr>
              <w:t xml:space="preserve">              </w:t>
            </w:r>
            <w:r>
              <w:rPr>
                <w:rFonts w:hint="eastAsia"/>
                <w:color w:val="auto"/>
              </w:rPr>
              <w:t>円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　　　　　　　　　　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　　</w:t>
            </w:r>
            <w:r>
              <w:rPr>
                <w:rFonts w:hint="eastAsia"/>
                <w:color w:val="auto"/>
              </w:rPr>
              <w:t xml:space="preserve">         </w:t>
            </w:r>
            <w:r>
              <w:rPr>
                <w:rFonts w:hint="eastAsia"/>
                <w:color w:val="auto"/>
              </w:rPr>
              <w:t>町補助金</w:t>
            </w:r>
            <w:r>
              <w:rPr>
                <w:rFonts w:hint="eastAsia"/>
                <w:color w:val="auto"/>
              </w:rPr>
              <w:t xml:space="preserve">              </w:t>
            </w:r>
            <w:r>
              <w:rPr>
                <w:rFonts w:hint="eastAsia"/>
                <w:color w:val="auto"/>
              </w:rPr>
              <w:t>円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　　　　　　　　　　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　　</w:t>
            </w:r>
            <w:r>
              <w:rPr>
                <w:rFonts w:hint="eastAsia"/>
                <w:color w:val="auto"/>
              </w:rPr>
              <w:t xml:space="preserve">         </w:t>
            </w:r>
            <w:r>
              <w:rPr>
                <w:rFonts w:hint="eastAsia"/>
                <w:color w:val="auto"/>
              </w:rPr>
              <w:t>そ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の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他</w:t>
            </w:r>
            <w:r>
              <w:rPr>
                <w:rFonts w:hint="eastAsia"/>
                <w:color w:val="auto"/>
              </w:rPr>
              <w:t xml:space="preserve">              </w:t>
            </w:r>
            <w:r>
              <w:rPr>
                <w:rFonts w:hint="eastAsia"/>
                <w:color w:val="auto"/>
              </w:rPr>
              <w:t>円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</w:t>
            </w:r>
            <w:r>
              <w:rPr>
                <w:rFonts w:hint="eastAsia"/>
                <w:color w:val="auto"/>
              </w:rPr>
              <w:t>　　　年度</w:t>
            </w:r>
            <w:r>
              <w:rPr>
                <w:rFonts w:hint="eastAsia"/>
                <w:color w:val="auto"/>
              </w:rPr>
              <w:t xml:space="preserve">                </w:t>
            </w:r>
            <w:r>
              <w:rPr>
                <w:rFonts w:hint="eastAsia"/>
                <w:color w:val="auto"/>
              </w:rPr>
              <w:t>円　内訳：自己負担</w:t>
            </w:r>
            <w:r>
              <w:rPr>
                <w:rFonts w:hint="eastAsia"/>
                <w:color w:val="auto"/>
              </w:rPr>
              <w:t xml:space="preserve">              </w:t>
            </w:r>
            <w:r>
              <w:rPr>
                <w:rFonts w:hint="eastAsia"/>
                <w:color w:val="auto"/>
              </w:rPr>
              <w:t>円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　　　　　　　　　　　　　　　　</w:t>
            </w:r>
            <w:r>
              <w:rPr>
                <w:rFonts w:hint="eastAsia"/>
                <w:color w:val="auto"/>
              </w:rPr>
              <w:t xml:space="preserve">        </w:t>
            </w:r>
            <w:r>
              <w:rPr>
                <w:rFonts w:hint="eastAsia"/>
                <w:color w:val="auto"/>
              </w:rPr>
              <w:t>町補助金</w:t>
            </w:r>
            <w:r>
              <w:rPr>
                <w:rFonts w:hint="eastAsia"/>
                <w:color w:val="auto"/>
              </w:rPr>
              <w:t xml:space="preserve">              </w:t>
            </w:r>
            <w:r>
              <w:rPr>
                <w:rFonts w:hint="eastAsia"/>
                <w:color w:val="auto"/>
              </w:rPr>
              <w:t>円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　　　　　　　　　　　　　　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eastAsia"/>
                <w:color w:val="auto"/>
              </w:rPr>
              <w:t xml:space="preserve">        </w:t>
            </w:r>
            <w:r>
              <w:rPr>
                <w:rFonts w:hint="eastAsia"/>
                <w:color w:val="auto"/>
              </w:rPr>
              <w:t>そ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の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他</w:t>
            </w:r>
            <w:r>
              <w:rPr>
                <w:rFonts w:hint="eastAsia"/>
                <w:color w:val="auto"/>
              </w:rPr>
              <w:t xml:space="preserve">              </w:t>
            </w:r>
            <w:r>
              <w:rPr>
                <w:rFonts w:hint="eastAsia"/>
                <w:color w:val="auto"/>
              </w:rPr>
              <w:t>円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38" w:hRule="atLeast"/>
        </w:trPr>
        <w:tc>
          <w:tcPr>
            <w:tcW w:w="851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i w:val="0"/>
          <w:color w:val="auto"/>
          <w:sz w:val="24"/>
        </w:rPr>
      </w:pPr>
      <w:r>
        <w:rPr>
          <w:rFonts w:hint="eastAsia"/>
          <w:color w:val="auto"/>
        </w:rPr>
        <w:t>　※　収支計画書（別紙１－２）を添付すること</w:t>
      </w:r>
      <w:bookmarkStart w:id="0" w:name="_GoBack"/>
      <w:bookmarkEnd w:id="0"/>
    </w:p>
    <w:sectPr>
      <w:pgSz w:w="11905" w:h="16837"/>
      <w:pgMar w:top="1984" w:right="1700" w:bottom="1700" w:left="1700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19">
    <w:name w:val="Closing"/>
    <w:basedOn w:val="0"/>
    <w:next w:val="19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right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21" w:customStyle="1">
    <w:name w:val="一太郎"/>
    <w:next w:val="21"/>
    <w:link w:val="0"/>
    <w:uiPriority w:val="0"/>
    <w:qFormat/>
    <w:pPr>
      <w:widowControl w:val="0"/>
      <w:wordWrap w:val="0"/>
      <w:autoSpaceDE w:val="0"/>
      <w:autoSpaceDN w:val="0"/>
      <w:adjustRightInd w:val="0"/>
      <w:spacing w:line="203" w:lineRule="exact"/>
      <w:ind w:left="0" w:right="0"/>
      <w:jc w:val="both"/>
      <w:textAlignment w:val="auto"/>
    </w:pPr>
    <w:rPr>
      <w:sz w:val="18"/>
    </w:rPr>
  </w:style>
  <w:style w:type="table" w:styleId="22">
    <w:name w:val="Table Grid"/>
    <w:basedOn w:val="11"/>
    <w:next w:val="22"/>
    <w:link w:val="0"/>
    <w:uiPriority w:val="0"/>
    <w:rPr>
      <w:rFonts w:ascii="Times New Roman" w:hAnsi="Times New Roman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1760</TotalTime>
  <Pages>32</Pages>
  <Words>80</Words>
  <Characters>6681</Characters>
  <Application>JUST Note</Application>
  <Lines>55232</Lines>
  <Paragraphs>729</Paragraphs>
  <CharactersWithSpaces>9321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Keiji-Yamauchi</cp:lastModifiedBy>
  <cp:lastPrinted>2022-04-26T02:23:59Z</cp:lastPrinted>
  <dcterms:created xsi:type="dcterms:W3CDTF">2022-03-07T01:23:00Z</dcterms:created>
  <dcterms:modified xsi:type="dcterms:W3CDTF">2022-04-26T02:24:19Z</dcterms:modified>
  <cp:revision>25</cp:revision>
</cp:coreProperties>
</file>