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様式第６号（第１１条関係）</w:t>
      </w:r>
    </w:p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ind w:left="0" w:leftChars="0" w:right="0" w:rightChars="0" w:firstLine="240" w:firstLine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京丹波町長　様</w:t>
      </w:r>
    </w:p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ind w:left="0" w:leftChars="0" w:right="0" w:rightChars="0" w:firstLine="3600" w:firstLineChars="150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/>
          <w:sz w:val="24"/>
          <w:u w:val="none" w:color="auto"/>
        </w:rPr>
        <w:t>　　住　　所　　　　　　　　　　　　　　　　　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/>
          <w:sz w:val="24"/>
          <w:u w:val="none" w:color="auto"/>
        </w:rPr>
        <w:t>氏　　名　　　　　　　　　　　　　　㊞　　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none" w:color="auto"/>
        </w:rPr>
        <w:t>電話番号　　　　　　　　　　　　　　　　　</w:t>
      </w:r>
    </w:p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京丹波町猫の避妊・去勢手術補助金交付請求書</w:t>
      </w:r>
    </w:p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年　　月　　日付け　　　第　　　号で交付確定を受けた京丹波町猫の避妊・去勢手術補助金について、京丹波町猫の避妊・去勢手術補助金交付要綱第１１条の規定により下記のとおり請求します。</w:t>
      </w:r>
    </w:p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spacing w:line="500" w:lineRule="exact"/>
        <w:rPr>
          <w:rFonts w:hint="default" w:asciiTheme="minorEastAsia" w:hAnsiTheme="minorEastAsia"/>
          <w:sz w:val="24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8"/>
        <w:gridCol w:w="1831"/>
        <w:gridCol w:w="4258"/>
      </w:tblGrid>
      <w:tr>
        <w:trPr>
          <w:trHeight w:val="585" w:hRule="atLeast"/>
        </w:trPr>
        <w:tc>
          <w:tcPr>
            <w:tcW w:w="240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請求</w:t>
            </w:r>
            <w:r>
              <w:rPr>
                <w:rFonts w:hint="eastAsia" w:asciiTheme="minorEastAsia" w:hAnsiTheme="minorEastAsia"/>
                <w:sz w:val="24"/>
              </w:rPr>
              <w:t>金額</w:t>
            </w:r>
          </w:p>
        </w:tc>
        <w:tc>
          <w:tcPr>
            <w:tcW w:w="608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</w:t>
            </w:r>
          </w:p>
        </w:tc>
      </w:tr>
      <w:tr>
        <w:trPr>
          <w:trHeight w:val="585" w:hRule="atLeast"/>
        </w:trPr>
        <w:tc>
          <w:tcPr>
            <w:tcW w:w="240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支払方法</w:t>
            </w:r>
          </w:p>
        </w:tc>
        <w:tc>
          <w:tcPr>
            <w:tcW w:w="60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05"/>
                <w:sz w:val="24"/>
              </w:rPr>
              <w:t>口座振</w:t>
            </w:r>
            <w:r>
              <w:rPr>
                <w:rFonts w:hint="eastAsia" w:asciiTheme="minorEastAsia" w:hAnsiTheme="minorEastAsia"/>
                <w:sz w:val="24"/>
              </w:rPr>
              <w:t>込</w:t>
            </w:r>
          </w:p>
        </w:tc>
      </w:tr>
      <w:tr>
        <w:trPr>
          <w:cantSplit/>
          <w:trHeight w:val="707" w:hRule="atLeast"/>
        </w:trPr>
        <w:tc>
          <w:tcPr>
            <w:tcW w:w="24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05"/>
                <w:sz w:val="24"/>
              </w:rPr>
              <w:t>振　込　</w:t>
            </w:r>
            <w:r>
              <w:rPr>
                <w:rFonts w:hint="eastAsia" w:asciiTheme="minorEastAsia" w:hAnsiTheme="minorEastAsia"/>
                <w:sz w:val="24"/>
              </w:rPr>
              <w:t>先</w:t>
            </w:r>
          </w:p>
        </w:tc>
        <w:tc>
          <w:tcPr>
            <w:tcW w:w="18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金融機関名</w:t>
            </w:r>
          </w:p>
        </w:tc>
        <w:tc>
          <w:tcPr>
            <w:tcW w:w="42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</w:p>
        </w:tc>
      </w:tr>
      <w:tr>
        <w:trPr>
          <w:cantSplit/>
          <w:trHeight w:val="695" w:hRule="atLeast"/>
        </w:trPr>
        <w:tc>
          <w:tcPr>
            <w:tcW w:w="240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105"/>
                <w:sz w:val="22"/>
              </w:rPr>
            </w:pPr>
          </w:p>
        </w:tc>
        <w:tc>
          <w:tcPr>
            <w:tcW w:w="18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支店名</w:t>
            </w:r>
          </w:p>
        </w:tc>
        <w:tc>
          <w:tcPr>
            <w:tcW w:w="42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</w:p>
        </w:tc>
      </w:tr>
      <w:tr>
        <w:trPr>
          <w:cantSplit/>
          <w:trHeight w:val="594" w:hRule="atLeast"/>
        </w:trPr>
        <w:tc>
          <w:tcPr>
            <w:tcW w:w="240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105"/>
                <w:sz w:val="22"/>
              </w:rPr>
            </w:pPr>
          </w:p>
        </w:tc>
        <w:tc>
          <w:tcPr>
            <w:tcW w:w="18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預金種別</w:t>
            </w:r>
          </w:p>
        </w:tc>
        <w:tc>
          <w:tcPr>
            <w:tcW w:w="42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普通　・　当座</w:t>
            </w:r>
          </w:p>
        </w:tc>
      </w:tr>
      <w:tr>
        <w:trPr>
          <w:cantSplit/>
          <w:trHeight w:val="631" w:hRule="atLeast"/>
        </w:trPr>
        <w:tc>
          <w:tcPr>
            <w:tcW w:w="240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105"/>
                <w:sz w:val="22"/>
              </w:rPr>
            </w:pPr>
          </w:p>
        </w:tc>
        <w:tc>
          <w:tcPr>
            <w:tcW w:w="18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口座番号</w:t>
            </w:r>
          </w:p>
        </w:tc>
        <w:tc>
          <w:tcPr>
            <w:tcW w:w="42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</w:p>
        </w:tc>
      </w:tr>
      <w:tr>
        <w:trPr>
          <w:cantSplit/>
          <w:trHeight w:val="594" w:hRule="atLeast"/>
        </w:trPr>
        <w:tc>
          <w:tcPr>
            <w:tcW w:w="24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（ふりがな）</w:t>
            </w:r>
          </w:p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口座名義人</w:t>
            </w:r>
          </w:p>
        </w:tc>
        <w:tc>
          <w:tcPr>
            <w:tcW w:w="42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240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備考</w:t>
            </w:r>
          </w:p>
        </w:tc>
        <w:tc>
          <w:tcPr>
            <w:tcW w:w="6089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Theme="minorEastAsia" w:hAnsiTheme="minorEastAsia"/>
          <w:sz w:val="24"/>
        </w:rPr>
        <w:t>※振込先口座は</w:t>
      </w:r>
      <w:r>
        <w:rPr>
          <w:rFonts w:hint="eastAsia" w:asciiTheme="minorEastAsia" w:hAnsiTheme="minorEastAsia"/>
          <w:color w:val="FF0000"/>
          <w:sz w:val="24"/>
        </w:rPr>
        <w:t>、</w:t>
      </w:r>
      <w:r>
        <w:rPr>
          <w:rFonts w:hint="eastAsia" w:asciiTheme="minorEastAsia" w:hAnsiTheme="minorEastAsia"/>
          <w:sz w:val="24"/>
        </w:rPr>
        <w:t>申請者名義の口座を記載してください。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208</Characters>
  <Application>JUST Note</Application>
  <Lines>122</Lines>
  <Paragraphs>28</Paragraphs>
  <Company>KT</Company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Naoto-Nishiyama</dc:creator>
  <cp:lastModifiedBy>Naoto-Nishiyama</cp:lastModifiedBy>
  <dcterms:created xsi:type="dcterms:W3CDTF">2023-05-09T04:25:00Z</dcterms:created>
  <dcterms:modified xsi:type="dcterms:W3CDTF">2023-05-09T04:32:16Z</dcterms:modified>
  <cp:revision>4</cp:revision>
</cp:coreProperties>
</file>